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AB92" w14:textId="77777777" w:rsidR="00423AF3" w:rsidRDefault="00423AF3" w:rsidP="007E3B5A">
      <w:pPr>
        <w:spacing w:line="276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14:paraId="705A4FF7" w14:textId="77777777" w:rsidR="00423AF3" w:rsidRDefault="00423AF3" w:rsidP="007E3B5A">
      <w:pPr>
        <w:spacing w:line="276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62DFE20" w14:textId="77777777" w:rsidR="00C45DE8" w:rsidRDefault="00C45DE8" w:rsidP="007E3B5A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CABBE7A" w14:textId="7E95DC36" w:rsidR="00B64063" w:rsidRDefault="006F5A43" w:rsidP="007E3B5A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42CA9" wp14:editId="0932141C">
                <wp:simplePos x="0" y="0"/>
                <wp:positionH relativeFrom="column">
                  <wp:posOffset>374650</wp:posOffset>
                </wp:positionH>
                <wp:positionV relativeFrom="paragraph">
                  <wp:posOffset>-781050</wp:posOffset>
                </wp:positionV>
                <wp:extent cx="4565015" cy="710565"/>
                <wp:effectExtent l="3175" t="0" r="317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A6EC" w14:textId="77777777" w:rsidR="005531BC" w:rsidRDefault="005531BC" w:rsidP="009762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48116" wp14:editId="2B4D9728">
                                  <wp:extent cx="4391025" cy="704850"/>
                                  <wp:effectExtent l="0" t="0" r="9525" b="0"/>
                                  <wp:docPr id="33" name="Picture 33" descr="C:\Documents and Settings\dmenzi\My Documents\My Pictures\banner-lsuhsc-no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Documents and Settings\dmenzi\My Documents\My Pictures\banner-lsuhsc-no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10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42C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5pt;margin-top:-61.5pt;width:359.45pt;height:5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8xfwIAAA0FAAAOAAAAZHJzL2Uyb0RvYy54bWysVNuO2yAQfa/Uf0C8Z21HdhJb66z2UleV&#10;thdptx9AAMeoGBCwsbdV/70DTrLu5aGq6gfMwHA4M3OGy6uxl+jArRNa1Ti7SDHiimom1L7Gnx+b&#10;xQYj54liRGrFa/zMHb7avn51OZiKL3WnJeMWAYhy1WBq3HlvqiRxtOM9cRfacAWbrbY98WDafcIs&#10;GQC9l8kyTVfJoC0zVlPuHKzeTZt4G/HbllP/sW0d90jWGLj5ONo47sKYbC9JtbfEdIIeaZB/YNET&#10;oeDSM9Qd8QQ9WfEbVC+o1U63/oLqPtFtKyiPMUA0WfpLNA8dMTzGAslx5pwm9/9g6YfDJ4sEg9ph&#10;pEgPJXrko0c3ekR5yM5gXAVODwbc/AjLwTNE6sy9pl8cUvq2I2rPr63VQ8cJA3ZZOJnMjk44LoDs&#10;hveawTXkyesINLa2D4CQDAToUKXnc2UCFQqLebEq0qzAiMLeOkvBjFeQ6nTaWOffct2jMKmxhcpH&#10;dHK4dz6wIdXJJbLXUrBGSBkNu9/dSosOBFTSxO+I7uZuUgVnpcOxCXFaAZJwR9gLdGPVv5XZMk9v&#10;luWiWW3Wi7zJi0W5TjeLNCtvylWal/ld8z0QzPKqE4xxdS8UPykwy/+uwsdemLQTNYiGGpfFsphK&#10;NGfv5kGm8ftTkL3w0JBS9DXenJ1IFQr7RjEIm1SeCDnNk5/pxyxDDk7/mJUog1D5SQN+3I2AErSx&#10;0+wZBGE11AuqDq8ITDptv2I0QEfWWMGTgZF8p0BSZZbnoYGjkRfrJRh2vrOb7xBFAajGHqNpeuun&#10;pn8yVuw7uOck4muQYSOiQl44HcULPRdDOb4PoanndvR6ecW2PwAAAP//AwBQSwMEFAAGAAgAAAAh&#10;AAsY7uvhAAAACwEAAA8AAABkcnMvZG93bnJldi54bWxMj8FOwzAQRO9I/IO1SNxaJ61oSIhTIRAS&#10;CKlSCx/g2NskIl6H2G3C37M9wW13ZzT7ptzOrhdnHEPnSUG6TEAgGW87ahR8frws7kGEqMnq3hMq&#10;+MEA2+r6qtSF9RPt8XyIjeAQCoVW0MY4FFIG06LTYekHJNaOfnQ68jo20o564nDXy1WSbKTTHfGH&#10;Vg/41KL5OpycgudurL+NX79usvfc7PbhOL3tpFK3N/PjA4iIc/wzwwWf0aFiptqfyAbRK7jLuUpU&#10;sEhXa57YkWVZDqK+nNIUZFXK/x2qXwAAAP//AwBQSwECLQAUAAYACAAAACEAtoM4kv4AAADhAQAA&#10;EwAAAAAAAAAAAAAAAAAAAAAAW0NvbnRlbnRfVHlwZXNdLnhtbFBLAQItABQABgAIAAAAIQA4/SH/&#10;1gAAAJQBAAALAAAAAAAAAAAAAAAAAC8BAABfcmVscy8ucmVsc1BLAQItABQABgAIAAAAIQDpTD8x&#10;fwIAAA0FAAAOAAAAAAAAAAAAAAAAAC4CAABkcnMvZTJvRG9jLnhtbFBLAQItABQABgAIAAAAIQAL&#10;GO7r4QAAAAsBAAAPAAAAAAAAAAAAAAAAANkEAABkcnMvZG93bnJldi54bWxQSwUGAAAAAAQABADz&#10;AAAA5wUAAAAA&#10;" stroked="f">
                <v:textbox style="mso-fit-shape-to-text:t">
                  <w:txbxContent>
                    <w:p w14:paraId="27BEA6EC" w14:textId="77777777" w:rsidR="005531BC" w:rsidRDefault="005531BC" w:rsidP="009762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D48116" wp14:editId="2B4D9728">
                            <wp:extent cx="4391025" cy="704850"/>
                            <wp:effectExtent l="0" t="0" r="9525" b="0"/>
                            <wp:docPr id="33" name="Picture 33" descr="C:\Documents and Settings\dmenzi\My Documents\My Pictures\banner-lsuhsc-no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C:\Documents and Settings\dmenzi\My Documents\My Pictures\banner-lsuhsc-no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10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05CBD0D4" w14:textId="5591644E" w:rsidR="00C45DE8" w:rsidRDefault="00C45DE8" w:rsidP="007E3B5A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0EC0857" w14:textId="77777777" w:rsidR="00BD70F0" w:rsidRPr="00B64063" w:rsidRDefault="00EC1BF9" w:rsidP="005D2706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Erich J. Conrad, M.D., F.A.C.L</w:t>
      </w:r>
      <w:r w:rsidR="001228CD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P.</w:t>
      </w:r>
    </w:p>
    <w:p w14:paraId="3A08BF62" w14:textId="77777777" w:rsidR="00BD70F0" w:rsidRPr="00DE41B1" w:rsidRDefault="00BD70F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CA2DAE7" w14:textId="628356E2" w:rsidR="001228CD" w:rsidRDefault="00B64063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 Title:</w:t>
      </w:r>
      <w:r w:rsidR="001228CD">
        <w:rPr>
          <w:rFonts w:ascii="Arial" w:hAnsi="Arial" w:cs="Arial"/>
          <w:b/>
          <w:sz w:val="22"/>
          <w:szCs w:val="22"/>
        </w:rPr>
        <w:t xml:space="preserve"> </w:t>
      </w:r>
      <w:r w:rsidR="001228CD">
        <w:rPr>
          <w:rFonts w:ascii="Arial" w:hAnsi="Arial" w:cs="Arial"/>
          <w:b/>
          <w:sz w:val="22"/>
          <w:szCs w:val="22"/>
        </w:rPr>
        <w:tab/>
      </w:r>
      <w:r w:rsidR="006F5A43">
        <w:rPr>
          <w:rFonts w:ascii="Arial" w:hAnsi="Arial" w:cs="Arial"/>
          <w:b/>
          <w:sz w:val="22"/>
          <w:szCs w:val="22"/>
        </w:rPr>
        <w:tab/>
      </w:r>
      <w:r w:rsidR="006F5A43">
        <w:rPr>
          <w:rFonts w:ascii="Arial" w:hAnsi="Arial" w:cs="Arial"/>
          <w:b/>
          <w:sz w:val="22"/>
          <w:szCs w:val="22"/>
        </w:rPr>
        <w:tab/>
      </w:r>
      <w:r w:rsidR="001228CD" w:rsidRPr="00247246">
        <w:rPr>
          <w:rFonts w:ascii="Arial" w:hAnsi="Arial" w:cs="Arial"/>
          <w:sz w:val="22"/>
          <w:szCs w:val="22"/>
        </w:rPr>
        <w:t>Professor of Clinical Psychiatry</w:t>
      </w:r>
    </w:p>
    <w:p w14:paraId="0EB4DAFD" w14:textId="77777777" w:rsidR="00B64063" w:rsidRDefault="001228CD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B41D42E" w14:textId="77777777" w:rsidR="00BD70F0" w:rsidRPr="00247246" w:rsidRDefault="00BD70F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Address:</w:t>
      </w:r>
      <w:r w:rsidR="001228CD">
        <w:rPr>
          <w:rFonts w:ascii="Arial" w:hAnsi="Arial" w:cs="Arial"/>
          <w:b/>
          <w:sz w:val="22"/>
          <w:szCs w:val="22"/>
        </w:rPr>
        <w:t xml:space="preserve"> </w:t>
      </w:r>
      <w:r w:rsidR="001228CD">
        <w:rPr>
          <w:rFonts w:ascii="Arial" w:hAnsi="Arial" w:cs="Arial"/>
          <w:b/>
          <w:sz w:val="22"/>
          <w:szCs w:val="22"/>
        </w:rPr>
        <w:tab/>
      </w:r>
      <w:r w:rsidR="006F5A43">
        <w:rPr>
          <w:rFonts w:ascii="Arial" w:hAnsi="Arial" w:cs="Arial"/>
          <w:b/>
          <w:sz w:val="22"/>
          <w:szCs w:val="22"/>
        </w:rPr>
        <w:tab/>
      </w:r>
      <w:r w:rsidR="006F5A43">
        <w:rPr>
          <w:rFonts w:ascii="Arial" w:hAnsi="Arial" w:cs="Arial"/>
          <w:b/>
          <w:sz w:val="22"/>
          <w:szCs w:val="22"/>
        </w:rPr>
        <w:tab/>
      </w:r>
      <w:r w:rsidR="001228CD" w:rsidRPr="00247246">
        <w:rPr>
          <w:rFonts w:ascii="Arial" w:hAnsi="Arial" w:cs="Arial"/>
          <w:sz w:val="22"/>
          <w:szCs w:val="22"/>
        </w:rPr>
        <w:t>LSUHSC Department of Psychiatry</w:t>
      </w:r>
    </w:p>
    <w:p w14:paraId="3775D25C" w14:textId="77777777" w:rsidR="001228CD" w:rsidRPr="00247246" w:rsidRDefault="001228C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ab/>
      </w:r>
      <w:r w:rsidR="006F5A43" w:rsidRPr="00247246">
        <w:rPr>
          <w:rFonts w:ascii="Arial" w:hAnsi="Arial" w:cs="Arial"/>
          <w:sz w:val="22"/>
          <w:szCs w:val="22"/>
        </w:rPr>
        <w:tab/>
      </w:r>
      <w:r w:rsidR="006F5A43"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>1542 Tulane Ave, Second Floor</w:t>
      </w:r>
    </w:p>
    <w:p w14:paraId="3E13F19B" w14:textId="77777777" w:rsidR="001228CD" w:rsidRPr="00247246" w:rsidRDefault="001228C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ab/>
      </w:r>
      <w:r w:rsidR="006F5A43" w:rsidRPr="00247246">
        <w:rPr>
          <w:rFonts w:ascii="Arial" w:hAnsi="Arial" w:cs="Arial"/>
          <w:sz w:val="22"/>
          <w:szCs w:val="22"/>
        </w:rPr>
        <w:tab/>
      </w:r>
      <w:r w:rsidR="006F5A43"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>New Orleans, LA 70112</w:t>
      </w:r>
    </w:p>
    <w:p w14:paraId="1E28AD83" w14:textId="77777777" w:rsidR="001228CD" w:rsidRPr="00DE41B1" w:rsidRDefault="001228CD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</w:p>
    <w:p w14:paraId="19954B24" w14:textId="77777777" w:rsidR="00BD70F0" w:rsidRPr="00247246" w:rsidRDefault="005E5C0E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 Telephone and F</w:t>
      </w:r>
      <w:r w:rsidR="00BD70F0" w:rsidRPr="00DE41B1">
        <w:rPr>
          <w:rFonts w:ascii="Arial" w:hAnsi="Arial" w:cs="Arial"/>
          <w:b/>
          <w:sz w:val="22"/>
          <w:szCs w:val="22"/>
        </w:rPr>
        <w:t>ax:</w:t>
      </w:r>
      <w:r w:rsidR="001228CD">
        <w:rPr>
          <w:rFonts w:ascii="Arial" w:hAnsi="Arial" w:cs="Arial"/>
          <w:b/>
          <w:sz w:val="22"/>
          <w:szCs w:val="22"/>
        </w:rPr>
        <w:tab/>
      </w:r>
      <w:r w:rsidR="006F5A43" w:rsidRPr="00247246">
        <w:rPr>
          <w:rFonts w:ascii="Arial" w:hAnsi="Arial" w:cs="Arial"/>
          <w:sz w:val="22"/>
          <w:szCs w:val="22"/>
        </w:rPr>
        <w:t xml:space="preserve">Office: </w:t>
      </w:r>
      <w:r w:rsidR="001228CD" w:rsidRPr="00247246">
        <w:rPr>
          <w:rFonts w:ascii="Arial" w:hAnsi="Arial" w:cs="Arial"/>
          <w:sz w:val="22"/>
          <w:szCs w:val="22"/>
        </w:rPr>
        <w:t>504-568-7912</w:t>
      </w:r>
    </w:p>
    <w:p w14:paraId="0F7061AC" w14:textId="77777777" w:rsidR="006F5A43" w:rsidRPr="00247246" w:rsidRDefault="006F5A43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ab/>
      </w:r>
      <w:r w:rsidRPr="00247246">
        <w:rPr>
          <w:rFonts w:ascii="Arial" w:hAnsi="Arial" w:cs="Arial"/>
          <w:sz w:val="22"/>
          <w:szCs w:val="22"/>
        </w:rPr>
        <w:tab/>
        <w:t>Fax: 504-568-6006</w:t>
      </w:r>
    </w:p>
    <w:p w14:paraId="655FC2CC" w14:textId="77777777" w:rsidR="006F5A43" w:rsidRPr="00DE41B1" w:rsidRDefault="006F5A43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C0F89C" w14:textId="77777777" w:rsidR="00BD70F0" w:rsidRPr="00247246" w:rsidRDefault="00BD70F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email Address:</w:t>
      </w:r>
      <w:r w:rsidR="006F5A43">
        <w:rPr>
          <w:rFonts w:ascii="Arial" w:hAnsi="Arial" w:cs="Arial"/>
          <w:b/>
          <w:sz w:val="22"/>
          <w:szCs w:val="22"/>
        </w:rPr>
        <w:tab/>
      </w:r>
      <w:r w:rsidR="006F5A43">
        <w:rPr>
          <w:rFonts w:ascii="Arial" w:hAnsi="Arial" w:cs="Arial"/>
          <w:b/>
          <w:sz w:val="22"/>
          <w:szCs w:val="22"/>
        </w:rPr>
        <w:tab/>
      </w:r>
      <w:hyperlink r:id="rId13" w:history="1">
        <w:r w:rsidR="006F5A43" w:rsidRPr="00247246">
          <w:rPr>
            <w:rStyle w:val="Hyperlink"/>
            <w:rFonts w:ascii="Arial" w:hAnsi="Arial" w:cs="Arial"/>
            <w:sz w:val="22"/>
            <w:szCs w:val="22"/>
          </w:rPr>
          <w:t>econra@lsuhsc.edu</w:t>
        </w:r>
      </w:hyperlink>
      <w:r w:rsidR="006F5A43" w:rsidRPr="00247246">
        <w:rPr>
          <w:rFonts w:ascii="Arial" w:hAnsi="Arial" w:cs="Arial"/>
          <w:sz w:val="22"/>
          <w:szCs w:val="22"/>
        </w:rPr>
        <w:t xml:space="preserve"> </w:t>
      </w:r>
    </w:p>
    <w:p w14:paraId="770E2CBE" w14:textId="77777777" w:rsidR="00BD70F0" w:rsidRPr="00DE41B1" w:rsidRDefault="00BD70F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D77E70" w14:textId="77777777" w:rsidR="00BD70F0" w:rsidRPr="00DE41B1" w:rsidRDefault="00BD70F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</w:p>
    <w:p w14:paraId="671A93FC" w14:textId="77777777" w:rsidR="00990B84" w:rsidRDefault="00BD70F0" w:rsidP="005D2706">
      <w:pPr>
        <w:spacing w:line="276" w:lineRule="auto"/>
        <w:ind w:left="3600" w:hanging="360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Undergraduate</w:t>
      </w:r>
      <w:r w:rsidR="007F1AB7">
        <w:rPr>
          <w:rFonts w:ascii="Arial" w:hAnsi="Arial" w:cs="Arial"/>
          <w:b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 xml:space="preserve">1990-1994 - B.A.  Louisiana State University, </w:t>
      </w:r>
    </w:p>
    <w:p w14:paraId="01AC09C9" w14:textId="77777777" w:rsidR="00BD70F0" w:rsidRPr="00247246" w:rsidRDefault="007F1AB7" w:rsidP="005D2706">
      <w:pPr>
        <w:spacing w:line="276" w:lineRule="auto"/>
        <w:ind w:left="360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Baton Rouge, LA</w:t>
      </w:r>
    </w:p>
    <w:p w14:paraId="40001253" w14:textId="77777777" w:rsidR="007F1AB7" w:rsidRPr="00DE41B1" w:rsidRDefault="007F1AB7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CBDDBC" w14:textId="77777777" w:rsidR="00BD70F0" w:rsidRPr="00247246" w:rsidRDefault="00BD70F0" w:rsidP="005D2706">
      <w:pPr>
        <w:spacing w:line="276" w:lineRule="auto"/>
        <w:ind w:left="3600" w:hanging="360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Graduate</w:t>
      </w:r>
      <w:r w:rsidR="00AB1E09">
        <w:rPr>
          <w:rFonts w:ascii="Arial" w:hAnsi="Arial" w:cs="Arial"/>
          <w:b/>
          <w:sz w:val="22"/>
          <w:szCs w:val="22"/>
        </w:rPr>
        <w:t>/Medical</w:t>
      </w:r>
      <w:r w:rsidR="007F1AB7">
        <w:rPr>
          <w:rFonts w:ascii="Arial" w:hAnsi="Arial" w:cs="Arial"/>
          <w:b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1995-1999 - M.D.  Louisiana State University School of Medicine, New Orleans, LA</w:t>
      </w:r>
    </w:p>
    <w:p w14:paraId="71064F22" w14:textId="77777777" w:rsidR="007F1AB7" w:rsidRPr="00DE41B1" w:rsidRDefault="007F1AB7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16C364" w14:textId="77777777" w:rsidR="00BD70F0" w:rsidRDefault="00BD70F0" w:rsidP="005D2706">
      <w:pPr>
        <w:spacing w:line="276" w:lineRule="auto"/>
        <w:ind w:left="3600" w:hanging="360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Internship</w:t>
      </w:r>
      <w:r w:rsidR="007F1AB7">
        <w:rPr>
          <w:rFonts w:ascii="Arial" w:hAnsi="Arial" w:cs="Arial"/>
          <w:b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1999-2000 – Psychiatry, Louisiana State University/Ochsner Psychiatry Residency Program, New Orleans, LA</w:t>
      </w:r>
    </w:p>
    <w:p w14:paraId="76528680" w14:textId="77777777" w:rsidR="007F1AB7" w:rsidRPr="00DE41B1" w:rsidRDefault="007F1AB7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FEDF06" w14:textId="77777777" w:rsidR="00BD70F0" w:rsidRDefault="00BD70F0" w:rsidP="005D2706">
      <w:pPr>
        <w:spacing w:line="276" w:lineRule="auto"/>
        <w:ind w:left="3600" w:hanging="360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Residency</w:t>
      </w:r>
      <w:r w:rsidR="007F1AB7">
        <w:rPr>
          <w:rFonts w:ascii="Arial" w:hAnsi="Arial" w:cs="Arial"/>
          <w:b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2000-2003 – Psychiatry, Louisiana State University/Ochsner Psychiatry Residency Program, New Orleans, LA</w:t>
      </w:r>
      <w:r w:rsidR="007F1AB7" w:rsidRPr="00247246">
        <w:rPr>
          <w:rFonts w:ascii="Arial" w:hAnsi="Arial" w:cs="Arial"/>
          <w:sz w:val="22"/>
          <w:szCs w:val="22"/>
        </w:rPr>
        <w:tab/>
      </w:r>
    </w:p>
    <w:p w14:paraId="0ABED335" w14:textId="77777777" w:rsidR="007F1AB7" w:rsidRPr="00DE41B1" w:rsidRDefault="007F1AB7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5B94C8E" w14:textId="77777777" w:rsidR="009E3CA6" w:rsidRDefault="00BD70F0" w:rsidP="009E3CA6">
      <w:pPr>
        <w:spacing w:line="276" w:lineRule="auto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Other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9E3CA6">
        <w:tab/>
      </w:r>
      <w:r w:rsidR="009E3CA6">
        <w:tab/>
      </w:r>
      <w:r w:rsidR="009E3CA6">
        <w:tab/>
      </w:r>
      <w:r w:rsidR="009E3CA6">
        <w:tab/>
      </w:r>
      <w:r w:rsidR="009E3CA6">
        <w:tab/>
      </w:r>
      <w:r w:rsidR="007F1AB7" w:rsidRPr="00247246">
        <w:rPr>
          <w:rFonts w:ascii="Arial" w:hAnsi="Arial" w:cs="Arial"/>
          <w:sz w:val="22"/>
          <w:szCs w:val="22"/>
        </w:rPr>
        <w:t xml:space="preserve">2000 – Electroconvulsive Therapy Training – </w:t>
      </w:r>
    </w:p>
    <w:p w14:paraId="40BAB52F" w14:textId="77777777" w:rsidR="007F1AB7" w:rsidRPr="009E3CA6" w:rsidRDefault="009E3CA6" w:rsidP="009E3CA6">
      <w:pPr>
        <w:spacing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Touro Infirmary, New Orleans, LA</w:t>
      </w:r>
    </w:p>
    <w:p w14:paraId="55C59E7F" w14:textId="77777777" w:rsidR="007F1AB7" w:rsidRPr="007F1AB7" w:rsidRDefault="007F1AB7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F1AB7">
        <w:rPr>
          <w:rFonts w:ascii="Arial" w:hAnsi="Arial" w:cs="Arial"/>
          <w:b/>
          <w:sz w:val="22"/>
          <w:szCs w:val="22"/>
        </w:rPr>
        <w:tab/>
      </w:r>
      <w:r w:rsidRPr="007F1AB7">
        <w:rPr>
          <w:rFonts w:ascii="Arial" w:hAnsi="Arial" w:cs="Arial"/>
          <w:b/>
          <w:sz w:val="22"/>
          <w:szCs w:val="22"/>
        </w:rPr>
        <w:tab/>
      </w:r>
      <w:r w:rsidRPr="007F1AB7">
        <w:rPr>
          <w:rFonts w:ascii="Arial" w:hAnsi="Arial" w:cs="Arial"/>
          <w:b/>
          <w:sz w:val="22"/>
          <w:szCs w:val="22"/>
        </w:rPr>
        <w:tab/>
      </w:r>
      <w:r w:rsidRPr="007F1AB7">
        <w:rPr>
          <w:rFonts w:ascii="Arial" w:hAnsi="Arial" w:cs="Arial"/>
          <w:b/>
          <w:sz w:val="22"/>
          <w:szCs w:val="22"/>
        </w:rPr>
        <w:tab/>
      </w:r>
      <w:r w:rsidRPr="007F1AB7">
        <w:rPr>
          <w:rFonts w:ascii="Arial" w:hAnsi="Arial" w:cs="Arial"/>
          <w:b/>
          <w:sz w:val="22"/>
          <w:szCs w:val="22"/>
        </w:rPr>
        <w:tab/>
      </w:r>
      <w:r w:rsidRPr="007F1AB7">
        <w:rPr>
          <w:rFonts w:ascii="Arial" w:hAnsi="Arial" w:cs="Arial"/>
          <w:b/>
          <w:sz w:val="22"/>
          <w:szCs w:val="22"/>
        </w:rPr>
        <w:tab/>
      </w:r>
    </w:p>
    <w:p w14:paraId="195E407C" w14:textId="77777777" w:rsidR="00BD70F0" w:rsidRDefault="007F1AB7" w:rsidP="005D2706">
      <w:pPr>
        <w:spacing w:line="276" w:lineRule="auto"/>
        <w:ind w:left="360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2008 – Electroconvulsive Therapy Training – Ochsner Foundation New Orleans, LA</w:t>
      </w:r>
      <w:r w:rsidR="009E3CA6">
        <w:rPr>
          <w:rFonts w:ascii="Arial" w:hAnsi="Arial" w:cs="Arial"/>
          <w:sz w:val="22"/>
          <w:szCs w:val="22"/>
        </w:rPr>
        <w:t xml:space="preserve"> </w:t>
      </w:r>
    </w:p>
    <w:p w14:paraId="4FDCA06D" w14:textId="77777777" w:rsidR="009E3CA6" w:rsidRPr="00247246" w:rsidRDefault="009E3CA6" w:rsidP="005D2706">
      <w:pPr>
        <w:spacing w:line="276" w:lineRule="auto"/>
        <w:ind w:left="3600"/>
        <w:rPr>
          <w:rFonts w:ascii="Arial" w:hAnsi="Arial" w:cs="Arial"/>
          <w:sz w:val="22"/>
          <w:szCs w:val="22"/>
        </w:rPr>
      </w:pPr>
    </w:p>
    <w:p w14:paraId="58F876A9" w14:textId="77777777" w:rsidR="00C45DE8" w:rsidRDefault="00C45DE8" w:rsidP="009E3C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4004E9" w14:textId="77777777" w:rsidR="00C45DE8" w:rsidRDefault="00C45DE8" w:rsidP="009E3C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8218A6" w14:textId="77777777" w:rsidR="00C45DE8" w:rsidRDefault="00C45DE8" w:rsidP="009E3C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58D13D" w14:textId="77777777" w:rsidR="00C45DE8" w:rsidRDefault="00C45DE8" w:rsidP="009E3C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034518" w14:textId="01CF2F5E" w:rsidR="007F1AB7" w:rsidRPr="009E3CA6" w:rsidRDefault="00BD70F0" w:rsidP="009E3CA6">
      <w:pPr>
        <w:spacing w:line="276" w:lineRule="auto"/>
      </w:pPr>
      <w:r w:rsidRPr="00DE41B1">
        <w:rPr>
          <w:rFonts w:ascii="Arial" w:hAnsi="Arial" w:cs="Arial"/>
          <w:b/>
          <w:sz w:val="22"/>
          <w:szCs w:val="22"/>
        </w:rPr>
        <w:lastRenderedPageBreak/>
        <w:t xml:space="preserve">Certification: </w:t>
      </w:r>
      <w:r w:rsidR="009E3CA6">
        <w:tab/>
      </w:r>
      <w:r w:rsidR="009E3CA6">
        <w:tab/>
      </w:r>
      <w:r w:rsidR="009E3CA6">
        <w:tab/>
      </w:r>
      <w:r w:rsidR="009E3CA6">
        <w:tab/>
      </w:r>
      <w:r w:rsidR="007F1AB7" w:rsidRPr="00247246">
        <w:rPr>
          <w:rFonts w:ascii="Arial" w:hAnsi="Arial" w:cs="Arial"/>
          <w:sz w:val="22"/>
          <w:szCs w:val="22"/>
        </w:rPr>
        <w:t>2005 – Certification,</w:t>
      </w:r>
      <w:r w:rsidR="009E3CA6">
        <w:rPr>
          <w:rFonts w:ascii="Arial" w:hAnsi="Arial" w:cs="Arial"/>
          <w:sz w:val="22"/>
          <w:szCs w:val="22"/>
        </w:rPr>
        <w:t xml:space="preserve"> 2015 – Recertification: </w:t>
      </w:r>
      <w:r w:rsidR="007F1AB7" w:rsidRPr="00247246">
        <w:rPr>
          <w:rFonts w:ascii="Arial" w:hAnsi="Arial" w:cs="Arial"/>
          <w:sz w:val="22"/>
          <w:szCs w:val="22"/>
        </w:rPr>
        <w:t xml:space="preserve"> </w:t>
      </w:r>
      <w:r w:rsidR="009E3CA6">
        <w:rPr>
          <w:rFonts w:ascii="Arial" w:hAnsi="Arial" w:cs="Arial"/>
          <w:sz w:val="22"/>
          <w:szCs w:val="22"/>
        </w:rPr>
        <w:t xml:space="preserve"> </w:t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 xml:space="preserve">Psychiatry, American Board of Psychiatry and </w:t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9E3CA6"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Neurology</w:t>
      </w:r>
    </w:p>
    <w:p w14:paraId="3E7E9F35" w14:textId="77777777" w:rsidR="007F1AB7" w:rsidRPr="00247246" w:rsidRDefault="007F1AB7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AAE86E7" w14:textId="14605286" w:rsidR="00BD70F0" w:rsidRDefault="007F1AB7" w:rsidP="00B346AA">
      <w:pPr>
        <w:spacing w:line="276" w:lineRule="auto"/>
        <w:ind w:left="360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2008 – Sub-specialty Certification,</w:t>
      </w:r>
      <w:r w:rsidR="009E3CA6">
        <w:rPr>
          <w:rFonts w:ascii="Arial" w:hAnsi="Arial" w:cs="Arial"/>
          <w:sz w:val="22"/>
          <w:szCs w:val="22"/>
        </w:rPr>
        <w:t xml:space="preserve"> 2015 – Recertification: </w:t>
      </w:r>
      <w:r w:rsidRPr="00247246">
        <w:rPr>
          <w:rFonts w:ascii="Arial" w:hAnsi="Arial" w:cs="Arial"/>
          <w:sz w:val="22"/>
          <w:szCs w:val="22"/>
        </w:rPr>
        <w:t>Psychosomatic Medicine, American Board of Psychiatry and Neurology</w:t>
      </w:r>
    </w:p>
    <w:p w14:paraId="4E4A9C32" w14:textId="77777777" w:rsidR="00C45DE8" w:rsidRPr="00B346AA" w:rsidRDefault="00C45DE8" w:rsidP="00B346AA">
      <w:pPr>
        <w:spacing w:line="276" w:lineRule="auto"/>
        <w:ind w:left="3600"/>
        <w:rPr>
          <w:rFonts w:ascii="Arial" w:hAnsi="Arial" w:cs="Arial"/>
          <w:sz w:val="22"/>
          <w:szCs w:val="22"/>
        </w:rPr>
      </w:pPr>
    </w:p>
    <w:p w14:paraId="347A0CCF" w14:textId="4B2E1C13" w:rsidR="00BD70F0" w:rsidRPr="009E3CA6" w:rsidRDefault="00BD70F0" w:rsidP="005D270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  <w:r w:rsidR="009E3CA6">
        <w:rPr>
          <w:rFonts w:ascii="Arial" w:hAnsi="Arial" w:cs="Arial"/>
          <w:b/>
          <w:sz w:val="18"/>
          <w:szCs w:val="18"/>
        </w:rPr>
        <w:tab/>
      </w:r>
      <w:r w:rsidR="009E3CA6">
        <w:rPr>
          <w:rFonts w:ascii="Arial" w:hAnsi="Arial" w:cs="Arial"/>
          <w:b/>
          <w:sz w:val="18"/>
          <w:szCs w:val="18"/>
        </w:rPr>
        <w:tab/>
      </w:r>
      <w:r w:rsidR="009E3CA6">
        <w:rPr>
          <w:rFonts w:ascii="Arial" w:hAnsi="Arial" w:cs="Arial"/>
          <w:b/>
          <w:sz w:val="18"/>
          <w:szCs w:val="18"/>
        </w:rPr>
        <w:tab/>
      </w:r>
      <w:r w:rsidR="009E3CA6">
        <w:rPr>
          <w:rFonts w:ascii="Arial" w:hAnsi="Arial" w:cs="Arial"/>
          <w:b/>
          <w:sz w:val="18"/>
          <w:szCs w:val="18"/>
        </w:rPr>
        <w:tab/>
      </w:r>
      <w:r w:rsidR="003143FB">
        <w:rPr>
          <w:rFonts w:ascii="Arial" w:hAnsi="Arial" w:cs="Arial"/>
          <w:sz w:val="22"/>
          <w:szCs w:val="22"/>
        </w:rPr>
        <w:t xml:space="preserve">2000 - </w:t>
      </w:r>
      <w:r w:rsidR="007F1AB7" w:rsidRPr="00247246">
        <w:rPr>
          <w:rFonts w:ascii="Arial" w:hAnsi="Arial" w:cs="Arial"/>
          <w:sz w:val="22"/>
          <w:szCs w:val="22"/>
        </w:rPr>
        <w:t>State Board of Medical Examiners, LA</w:t>
      </w:r>
      <w:r w:rsidR="007F1AB7" w:rsidRPr="00247246"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ab/>
      </w:r>
      <w:r w:rsidR="00990B84">
        <w:rPr>
          <w:rFonts w:ascii="Arial" w:hAnsi="Arial" w:cs="Arial"/>
          <w:sz w:val="22"/>
          <w:szCs w:val="22"/>
        </w:rPr>
        <w:tab/>
      </w:r>
      <w:r w:rsidR="00990B84">
        <w:rPr>
          <w:rFonts w:ascii="Arial" w:hAnsi="Arial" w:cs="Arial"/>
          <w:sz w:val="22"/>
          <w:szCs w:val="22"/>
        </w:rPr>
        <w:tab/>
      </w:r>
      <w:r w:rsidR="00990B84">
        <w:rPr>
          <w:rFonts w:ascii="Arial" w:hAnsi="Arial" w:cs="Arial"/>
          <w:sz w:val="22"/>
          <w:szCs w:val="22"/>
        </w:rPr>
        <w:tab/>
      </w:r>
      <w:r w:rsidR="00990B84"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Louisiana</w:t>
      </w:r>
      <w:r w:rsidR="00990B84">
        <w:rPr>
          <w:rFonts w:ascii="Arial" w:hAnsi="Arial" w:cs="Arial"/>
          <w:sz w:val="22"/>
          <w:szCs w:val="22"/>
        </w:rPr>
        <w:t xml:space="preserve"> </w:t>
      </w:r>
      <w:r w:rsidR="007F1AB7" w:rsidRPr="00247246">
        <w:rPr>
          <w:rFonts w:ascii="Arial" w:hAnsi="Arial" w:cs="Arial"/>
          <w:sz w:val="22"/>
          <w:szCs w:val="22"/>
        </w:rPr>
        <w:t>025408</w:t>
      </w:r>
      <w:r w:rsidR="007F1AB7" w:rsidRPr="00247246">
        <w:rPr>
          <w:rFonts w:ascii="Arial" w:hAnsi="Arial" w:cs="Arial"/>
          <w:sz w:val="22"/>
          <w:szCs w:val="22"/>
        </w:rPr>
        <w:tab/>
      </w:r>
      <w:r w:rsidR="00990B84">
        <w:rPr>
          <w:rFonts w:ascii="Arial" w:hAnsi="Arial" w:cs="Arial"/>
          <w:sz w:val="22"/>
          <w:szCs w:val="22"/>
        </w:rPr>
        <w:t xml:space="preserve">                </w:t>
      </w:r>
    </w:p>
    <w:p w14:paraId="494A2037" w14:textId="77777777" w:rsidR="005D2706" w:rsidRDefault="005D270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C2AE9B" w14:textId="77777777" w:rsidR="007F1AB7" w:rsidRDefault="00BD70F0" w:rsidP="005D2706">
      <w:pPr>
        <w:spacing w:line="276" w:lineRule="auto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7F1AB7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</w:p>
    <w:p w14:paraId="36B134DE" w14:textId="77777777" w:rsidR="00CF1B2E" w:rsidRDefault="00CF1B2E" w:rsidP="005D2706">
      <w:pPr>
        <w:spacing w:line="276" w:lineRule="auto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7460A34" w14:textId="77777777" w:rsidR="003143FB" w:rsidRPr="003143FB" w:rsidRDefault="003143FB" w:rsidP="003143FB">
      <w:pPr>
        <w:spacing w:line="276" w:lineRule="auto"/>
        <w:rPr>
          <w:rFonts w:ascii="Arial" w:hAnsi="Arial" w:cs="Arial"/>
          <w:sz w:val="22"/>
          <w:szCs w:val="22"/>
        </w:rPr>
      </w:pPr>
      <w:r w:rsidRPr="003143FB">
        <w:rPr>
          <w:rFonts w:ascii="Arial" w:hAnsi="Arial" w:cs="Arial"/>
          <w:sz w:val="22"/>
          <w:szCs w:val="22"/>
        </w:rPr>
        <w:t>Assistant Professor of Clinical Psychiatry, Department of Psychiatry, LSUHSC.</w:t>
      </w:r>
    </w:p>
    <w:p w14:paraId="650259C2" w14:textId="77777777" w:rsidR="003143FB" w:rsidRPr="003143FB" w:rsidRDefault="003143FB" w:rsidP="003143FB">
      <w:pPr>
        <w:spacing w:line="276" w:lineRule="auto"/>
        <w:rPr>
          <w:rFonts w:ascii="Arial" w:hAnsi="Arial" w:cs="Arial"/>
          <w:sz w:val="22"/>
          <w:szCs w:val="22"/>
        </w:rPr>
      </w:pPr>
      <w:r w:rsidRPr="003143FB">
        <w:rPr>
          <w:rFonts w:ascii="Arial" w:hAnsi="Arial" w:cs="Arial"/>
          <w:sz w:val="22"/>
          <w:szCs w:val="22"/>
        </w:rPr>
        <w:t>2003-2008</w:t>
      </w:r>
    </w:p>
    <w:p w14:paraId="263A64C2" w14:textId="77777777" w:rsidR="003143FB" w:rsidRPr="003143FB" w:rsidRDefault="003143FB" w:rsidP="003143FB">
      <w:pPr>
        <w:spacing w:line="276" w:lineRule="auto"/>
        <w:rPr>
          <w:rFonts w:ascii="Arial" w:hAnsi="Arial" w:cs="Arial"/>
          <w:sz w:val="22"/>
          <w:szCs w:val="22"/>
        </w:rPr>
      </w:pPr>
    </w:p>
    <w:p w14:paraId="293834EE" w14:textId="77777777" w:rsidR="003143FB" w:rsidRPr="003143FB" w:rsidRDefault="003143FB" w:rsidP="003143FB">
      <w:pPr>
        <w:spacing w:line="276" w:lineRule="auto"/>
        <w:rPr>
          <w:rFonts w:ascii="Arial" w:hAnsi="Arial" w:cs="Arial"/>
          <w:sz w:val="22"/>
          <w:szCs w:val="22"/>
        </w:rPr>
      </w:pPr>
      <w:r w:rsidRPr="003143FB">
        <w:rPr>
          <w:rFonts w:ascii="Arial" w:hAnsi="Arial" w:cs="Arial"/>
          <w:sz w:val="22"/>
          <w:szCs w:val="22"/>
        </w:rPr>
        <w:t>Assistant Professor of Psychiatry, Department of Psychiatry, LSUHSC.</w:t>
      </w:r>
    </w:p>
    <w:p w14:paraId="6C5348C1" w14:textId="77777777" w:rsidR="003143FB" w:rsidRPr="003143FB" w:rsidRDefault="003143FB" w:rsidP="003143FB">
      <w:pPr>
        <w:spacing w:line="276" w:lineRule="auto"/>
        <w:rPr>
          <w:rFonts w:ascii="Arial" w:hAnsi="Arial" w:cs="Arial"/>
          <w:sz w:val="22"/>
          <w:szCs w:val="22"/>
        </w:rPr>
      </w:pPr>
      <w:r w:rsidRPr="003143FB">
        <w:rPr>
          <w:rFonts w:ascii="Arial" w:hAnsi="Arial" w:cs="Arial"/>
          <w:sz w:val="22"/>
          <w:szCs w:val="22"/>
        </w:rPr>
        <w:t>2008-2013</w:t>
      </w:r>
    </w:p>
    <w:p w14:paraId="521AFA17" w14:textId="77777777" w:rsidR="003143FB" w:rsidRPr="003143FB" w:rsidRDefault="003143F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FF9266F" w14:textId="77777777" w:rsidR="00CF1B2E" w:rsidRDefault="007F1AB7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3143FB">
        <w:rPr>
          <w:rFonts w:ascii="Arial" w:hAnsi="Arial" w:cs="Arial"/>
          <w:sz w:val="22"/>
          <w:szCs w:val="22"/>
        </w:rPr>
        <w:t xml:space="preserve">Assistant Professor of Clinical Psychiatry, Department of Psychiatry, LSUHSC. </w:t>
      </w:r>
    </w:p>
    <w:p w14:paraId="4444679C" w14:textId="77777777" w:rsidR="007F1AB7" w:rsidRPr="003143FB" w:rsidRDefault="000634AE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2013-2015</w:t>
      </w:r>
    </w:p>
    <w:p w14:paraId="0F47AC1C" w14:textId="77777777" w:rsidR="007F1AB7" w:rsidRPr="003143FB" w:rsidRDefault="007F1AB7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BA258E1" w14:textId="77777777" w:rsidR="00BD70F0" w:rsidRDefault="007F1AB7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3143FB">
        <w:rPr>
          <w:rFonts w:ascii="Arial" w:hAnsi="Arial" w:cs="Arial"/>
          <w:sz w:val="22"/>
          <w:szCs w:val="22"/>
        </w:rPr>
        <w:t xml:space="preserve">Faculty, Alcohol &amp; Drug Abuse Center of Excellence, LSUHSC. </w:t>
      </w:r>
      <w:r w:rsidR="000634AE">
        <w:rPr>
          <w:rFonts w:ascii="Arial" w:hAnsi="Arial" w:cs="Arial"/>
          <w:sz w:val="22"/>
          <w:szCs w:val="22"/>
        </w:rPr>
        <w:t>2013-present</w:t>
      </w:r>
    </w:p>
    <w:p w14:paraId="2E389E1C" w14:textId="77777777" w:rsidR="000634AE" w:rsidRDefault="000634A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D166100" w14:textId="77777777" w:rsidR="000634AE" w:rsidRDefault="000634AE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Professor of Clinical Psychiatry, Department of Psychiatry, LSUHSC.</w:t>
      </w:r>
    </w:p>
    <w:p w14:paraId="6E942C1E" w14:textId="22E3B217" w:rsidR="000634AE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2015-2020</w:t>
      </w:r>
      <w:r w:rsidR="000634AE">
        <w:rPr>
          <w:rFonts w:ascii="Arial" w:hAnsi="Arial" w:cs="Arial"/>
          <w:sz w:val="22"/>
          <w:szCs w:val="22"/>
        </w:rPr>
        <w:t xml:space="preserve"> </w:t>
      </w:r>
    </w:p>
    <w:p w14:paraId="456D630C" w14:textId="77777777" w:rsidR="000634AE" w:rsidRDefault="000634A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07DAFC9" w14:textId="77777777" w:rsidR="000634AE" w:rsidRDefault="000634AE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 Chairman for Hospital Psychiatry, Department of Psychiatry, LSUHSC.</w:t>
      </w:r>
    </w:p>
    <w:p w14:paraId="40CD5F20" w14:textId="77777777" w:rsidR="000634AE" w:rsidRDefault="000634AE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2015-present </w:t>
      </w:r>
    </w:p>
    <w:p w14:paraId="21C735CE" w14:textId="77777777" w:rsidR="001D0E1C" w:rsidRDefault="001D0E1C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267D7E1" w14:textId="03F25922" w:rsidR="001D0E1C" w:rsidRDefault="001D0E1C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Clinical Associate Professor, Department of Psychiatry and Behavioral Sciences, Tulane University School of Medicine. 2017-present </w:t>
      </w:r>
    </w:p>
    <w:p w14:paraId="035231C4" w14:textId="66ED865B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2183313" w14:textId="77777777" w:rsidR="00EC5086" w:rsidRDefault="00EC5086" w:rsidP="00EC508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of Clinical Psychiatry, Department of Psychiatry, LSUHSC.</w:t>
      </w:r>
    </w:p>
    <w:p w14:paraId="656C2C07" w14:textId="0EEA57A3" w:rsidR="00EC5086" w:rsidRDefault="00EC5086" w:rsidP="00EC508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2020-present  </w:t>
      </w:r>
    </w:p>
    <w:p w14:paraId="14D1CDD9" w14:textId="7822847C" w:rsidR="00BD70F0" w:rsidRDefault="00BD70F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F418FC4" w14:textId="1D2452AE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5849F73" w14:textId="5A36A04A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CB01A62" w14:textId="3190CA8A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AB6D7FE" w14:textId="752DCADE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8CC9610" w14:textId="11D58ED7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8D58793" w14:textId="18326322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011BB1C" w14:textId="08D27E79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E4AAE05" w14:textId="77777777" w:rsidR="00EC5086" w:rsidRPr="00DE41B1" w:rsidRDefault="00EC508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FD2C217" w14:textId="77777777" w:rsidR="00BD70F0" w:rsidRDefault="00BD70F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>Membership in Professional Organizations:</w:t>
      </w:r>
      <w:r w:rsidR="00FB2EAA">
        <w:rPr>
          <w:rFonts w:ascii="Arial" w:hAnsi="Arial" w:cs="Arial"/>
          <w:b/>
          <w:sz w:val="22"/>
          <w:szCs w:val="22"/>
        </w:rPr>
        <w:t xml:space="preserve"> </w:t>
      </w:r>
    </w:p>
    <w:p w14:paraId="636CD866" w14:textId="77777777" w:rsidR="005D2706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1B6BE68" w14:textId="77777777" w:rsidR="007F1AB7" w:rsidRPr="00247246" w:rsidRDefault="00037779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American Psychiatric Association</w:t>
      </w:r>
    </w:p>
    <w:p w14:paraId="3AB39790" w14:textId="77777777" w:rsidR="007F1AB7" w:rsidRDefault="000B2A07" w:rsidP="000B2A07">
      <w:pPr>
        <w:spacing w:line="276" w:lineRule="auto"/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</w:t>
      </w:r>
      <w:r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A</w:t>
      </w:r>
      <w:r w:rsidR="00003528">
        <w:rPr>
          <w:rFonts w:ascii="Arial" w:hAnsi="Arial" w:cs="Arial"/>
          <w:sz w:val="22"/>
          <w:szCs w:val="22"/>
        </w:rPr>
        <w:t xml:space="preserve">cademy of </w:t>
      </w:r>
      <w:r>
        <w:rPr>
          <w:rFonts w:ascii="Arial" w:hAnsi="Arial" w:cs="Arial"/>
          <w:sz w:val="22"/>
          <w:szCs w:val="22"/>
        </w:rPr>
        <w:t xml:space="preserve">Consultation-Liaison Psychiatry </w:t>
      </w:r>
    </w:p>
    <w:p w14:paraId="16CA4BDA" w14:textId="77777777" w:rsidR="00942EA7" w:rsidRPr="00247246" w:rsidRDefault="00942EA7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International Society for ECT and Neurostimulation</w:t>
      </w:r>
    </w:p>
    <w:p w14:paraId="69CCAA2F" w14:textId="77777777" w:rsidR="00942EA7" w:rsidRPr="00247246" w:rsidRDefault="00037779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American Neuropsychiatric Association</w:t>
      </w:r>
    </w:p>
    <w:p w14:paraId="6BA9AB8E" w14:textId="77777777" w:rsidR="007F1AB7" w:rsidRDefault="00037779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1AB7" w:rsidRPr="00247246">
        <w:rPr>
          <w:rFonts w:ascii="Arial" w:hAnsi="Arial" w:cs="Arial"/>
          <w:sz w:val="22"/>
          <w:szCs w:val="22"/>
        </w:rPr>
        <w:t>Louisiana Psychiatric Medical Association</w:t>
      </w:r>
    </w:p>
    <w:p w14:paraId="672768A9" w14:textId="77777777" w:rsidR="00942EA7" w:rsidRDefault="00942EA7" w:rsidP="00942EA7">
      <w:pPr>
        <w:spacing w:line="276" w:lineRule="auto"/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</w:t>
      </w:r>
      <w:r>
        <w:rPr>
          <w:rFonts w:ascii="Arial" w:hAnsi="Arial" w:cs="Arial"/>
          <w:sz w:val="22"/>
          <w:szCs w:val="22"/>
        </w:rPr>
        <w:tab/>
        <w:t xml:space="preserve">American Association of Chairs of Departments of Psychiatry </w:t>
      </w:r>
    </w:p>
    <w:p w14:paraId="6DE701D2" w14:textId="77777777" w:rsidR="00942EA7" w:rsidRPr="00247246" w:rsidRDefault="00942EA7" w:rsidP="00942EA7">
      <w:pPr>
        <w:spacing w:line="276" w:lineRule="auto"/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</w:t>
      </w:r>
      <w:r>
        <w:rPr>
          <w:rFonts w:ascii="Arial" w:hAnsi="Arial" w:cs="Arial"/>
          <w:sz w:val="22"/>
          <w:szCs w:val="22"/>
        </w:rPr>
        <w:tab/>
        <w:t xml:space="preserve">American Association of Directors of Psychiatric Residency Training </w:t>
      </w:r>
    </w:p>
    <w:p w14:paraId="523DBABE" w14:textId="77777777" w:rsidR="00BD70F0" w:rsidRPr="007F1AB7" w:rsidRDefault="00BD70F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31E2C4" w14:textId="77777777" w:rsidR="00990B84" w:rsidRPr="000634AE" w:rsidRDefault="00BD70F0" w:rsidP="005D2706">
      <w:pPr>
        <w:spacing w:line="276" w:lineRule="auto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</w:p>
    <w:p w14:paraId="05D54795" w14:textId="77777777" w:rsidR="00990B84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9AD83CB" w14:textId="24D81B43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Chief Resident – LSU/Ochsner Psychiatry Residency Program – 2002-2003</w:t>
      </w:r>
    </w:p>
    <w:p w14:paraId="2CFE6F7F" w14:textId="32734B08" w:rsidR="00F14BD1" w:rsidRDefault="00F14BD1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431ED80" w14:textId="155D07BC" w:rsidR="00990B84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LSU/Ochsner Gene Usdin Resident of the Year – 2003</w:t>
      </w:r>
    </w:p>
    <w:p w14:paraId="6A713CB0" w14:textId="77777777" w:rsidR="00990B84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5320914" w14:textId="77777777" w:rsidR="00990B84" w:rsidRPr="001D0E1C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LSUHSC Department of Psychiatry Outstanding Achievement in Medical Student Education by a Faculty Member – 2005 </w:t>
      </w:r>
    </w:p>
    <w:p w14:paraId="3B92EF46" w14:textId="77777777" w:rsidR="001D0E1C" w:rsidRDefault="001D0E1C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EF23450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Aesculapian Society: Outstanding Professor, Spring Semester – 2006</w:t>
      </w:r>
    </w:p>
    <w:p w14:paraId="7CCD9968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6831B65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American Psychiatric Association: Nancy C.A. Roeske, MD Certificate of Excellence in Medical Student Education – 2007 </w:t>
      </w:r>
    </w:p>
    <w:p w14:paraId="1EBEF232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E5E2F6C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American Psychiatric Association: Irma Bland Award for Excellence in Teaching Residents – 2008  </w:t>
      </w:r>
    </w:p>
    <w:p w14:paraId="1E4E121C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41987C7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Department of Psychiatry: Outstanding Faculty Member Award – 2008</w:t>
      </w:r>
    </w:p>
    <w:p w14:paraId="527A9B55" w14:textId="77777777" w:rsidR="00990B84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4A5F501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Fellow, Academy of Psychosomatic Medicine – 2011 </w:t>
      </w:r>
    </w:p>
    <w:p w14:paraId="2DB4FB22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313240A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Alpha Omega Alpha – 2011 </w:t>
      </w:r>
    </w:p>
    <w:p w14:paraId="605A618E" w14:textId="77777777" w:rsidR="00990B84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65D8132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LSUHSC School of Medicine: Dr. Allen A. Copping Award for Excellence in Teaching – 2012 </w:t>
      </w:r>
    </w:p>
    <w:p w14:paraId="4C321143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7CD16B9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Department of Psychiatry: Outstanding Faculty Member Award – 2012</w:t>
      </w:r>
    </w:p>
    <w:p w14:paraId="51ED99D0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3329BE7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Department of Psychiatry</w:t>
      </w:r>
      <w:r w:rsidR="00EE7D46">
        <w:rPr>
          <w:rFonts w:ascii="Arial" w:hAnsi="Arial" w:cs="Arial"/>
          <w:sz w:val="22"/>
          <w:szCs w:val="22"/>
        </w:rPr>
        <w:t>:</w:t>
      </w:r>
      <w:r w:rsidRPr="00247246">
        <w:rPr>
          <w:rFonts w:ascii="Arial" w:hAnsi="Arial" w:cs="Arial"/>
          <w:sz w:val="22"/>
          <w:szCs w:val="22"/>
        </w:rPr>
        <w:t xml:space="preserve"> Outstanding Achievement in Medical Student Education by a Faculty Member – 2012</w:t>
      </w:r>
    </w:p>
    <w:p w14:paraId="6793B080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7E7188F" w14:textId="77777777" w:rsidR="00990B84" w:rsidRPr="00247246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Fellow, LSU Health Sciences Center Academy for the Advancement of Educational Scholarship - 2012</w:t>
      </w:r>
    </w:p>
    <w:p w14:paraId="67A5FBAA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5B4A12A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Louisiana Clinical and Translational Science (LA CaTS) Spring 2013 Pilot Grant</w:t>
      </w:r>
    </w:p>
    <w:p w14:paraId="5D97C47D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259CF65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Department of Psychiatry: Chairman Award for Outstanding Faculty – 2013</w:t>
      </w:r>
    </w:p>
    <w:p w14:paraId="6A762351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135BB28" w14:textId="77777777" w:rsidR="00990B84" w:rsidRDefault="00990B84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Edward D. Levy, Jr., M.D. Professorship in Psychiatry – 2014 </w:t>
      </w:r>
    </w:p>
    <w:p w14:paraId="1559DA7B" w14:textId="77777777" w:rsidR="000634AE" w:rsidRDefault="000634A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31F5835" w14:textId="77777777" w:rsidR="000634AE" w:rsidRPr="0014462E" w:rsidRDefault="000634AE" w:rsidP="000634AE">
      <w:pPr>
        <w:spacing w:line="276" w:lineRule="auto"/>
        <w:rPr>
          <w:rFonts w:ascii="Arial" w:hAnsi="Arial" w:cs="Arial"/>
          <w:sz w:val="22"/>
          <w:szCs w:val="22"/>
        </w:rPr>
      </w:pPr>
      <w:r w:rsidRPr="0014462E">
        <w:rPr>
          <w:rFonts w:ascii="Arial" w:hAnsi="Arial" w:cs="Arial"/>
          <w:sz w:val="22"/>
          <w:szCs w:val="22"/>
        </w:rPr>
        <w:t>LSUHSC Department of Psychiatry: Outstanding Faculty Member Award – 2015</w:t>
      </w:r>
    </w:p>
    <w:p w14:paraId="4B6DD35A" w14:textId="5EABCA3F" w:rsidR="00313F23" w:rsidRDefault="00313F23" w:rsidP="000634AE">
      <w:pPr>
        <w:spacing w:line="276" w:lineRule="auto"/>
        <w:rPr>
          <w:rFonts w:ascii="Arial" w:hAnsi="Arial" w:cs="Arial"/>
          <w:sz w:val="22"/>
        </w:rPr>
      </w:pPr>
    </w:p>
    <w:p w14:paraId="4F51F13F" w14:textId="77777777" w:rsidR="00313F23" w:rsidRPr="0014462E" w:rsidRDefault="00313F23" w:rsidP="000634AE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Department of Psychiatry: Chairman Awar</w:t>
      </w:r>
      <w:r>
        <w:rPr>
          <w:rFonts w:ascii="Arial" w:hAnsi="Arial" w:cs="Arial"/>
          <w:sz w:val="22"/>
          <w:szCs w:val="22"/>
        </w:rPr>
        <w:t>d for Outstanding Faculty – 2017</w:t>
      </w:r>
    </w:p>
    <w:p w14:paraId="15A0D7A7" w14:textId="77777777" w:rsidR="000634AE" w:rsidRPr="0014462E" w:rsidRDefault="000634A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D0F6C2E" w14:textId="77777777" w:rsidR="00037779" w:rsidRPr="00672FD2" w:rsidRDefault="00417FA5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2FD2">
        <w:rPr>
          <w:rFonts w:ascii="Arial" w:hAnsi="Arial" w:cs="Arial"/>
          <w:b/>
          <w:u w:val="single"/>
        </w:rPr>
        <w:t>TEACHING EXPERIENCE AND RESPONSIBILITIES</w:t>
      </w:r>
      <w:r w:rsidR="00B64063" w:rsidRPr="00672FD2">
        <w:rPr>
          <w:rFonts w:ascii="Arial" w:hAnsi="Arial" w:cs="Arial"/>
          <w:b/>
          <w:sz w:val="22"/>
          <w:szCs w:val="22"/>
        </w:rPr>
        <w:t xml:space="preserve"> </w:t>
      </w:r>
    </w:p>
    <w:p w14:paraId="13B60172" w14:textId="77777777" w:rsidR="00417FA5" w:rsidRDefault="00417FA5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6238FF" w14:textId="77777777" w:rsidR="00826FB4" w:rsidRDefault="00672FD2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Directorships and </w:t>
      </w:r>
      <w:r w:rsidR="00826FB4" w:rsidRPr="00037779">
        <w:rPr>
          <w:rFonts w:ascii="Arial" w:hAnsi="Arial" w:cs="Arial"/>
          <w:sz w:val="22"/>
          <w:szCs w:val="22"/>
          <w:u w:val="single"/>
        </w:rPr>
        <w:t>Curriculum Development/Implementation</w:t>
      </w:r>
    </w:p>
    <w:p w14:paraId="7B316C85" w14:textId="77777777" w:rsidR="00672FD2" w:rsidRPr="00037779" w:rsidRDefault="00672FD2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21D1B02" w14:textId="77777777" w:rsidR="00C35650" w:rsidRPr="004B1536" w:rsidRDefault="00672FD2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Psychiatry and Medicine 200: </w:t>
      </w:r>
      <w:r w:rsidR="00C35650" w:rsidRPr="004B1536">
        <w:rPr>
          <w:rFonts w:ascii="Arial" w:hAnsi="Arial" w:cs="Arial"/>
          <w:sz w:val="22"/>
          <w:szCs w:val="22"/>
        </w:rPr>
        <w:t>Course Director</w:t>
      </w:r>
      <w:r w:rsidR="008D6BFA">
        <w:rPr>
          <w:rFonts w:ascii="Arial" w:hAnsi="Arial" w:cs="Arial"/>
          <w:sz w:val="22"/>
          <w:szCs w:val="22"/>
        </w:rPr>
        <w:t xml:space="preserve"> 2005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8D6BFA">
        <w:rPr>
          <w:rFonts w:ascii="Arial" w:hAnsi="Arial" w:cs="Arial"/>
          <w:sz w:val="22"/>
          <w:szCs w:val="22"/>
        </w:rPr>
        <w:t>-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8D6BFA">
        <w:rPr>
          <w:rFonts w:ascii="Arial" w:hAnsi="Arial" w:cs="Arial"/>
          <w:sz w:val="22"/>
          <w:szCs w:val="22"/>
        </w:rPr>
        <w:t>2015</w:t>
      </w:r>
    </w:p>
    <w:p w14:paraId="21A1FCC3" w14:textId="54C1B8BD" w:rsidR="00C35650" w:rsidRPr="004B1536" w:rsidRDefault="00C35650" w:rsidP="001D7FD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Developed and implemented curriculum f</w:t>
      </w:r>
      <w:r w:rsidR="001D7FDA">
        <w:rPr>
          <w:rFonts w:ascii="Arial" w:hAnsi="Arial" w:cs="Arial"/>
          <w:sz w:val="22"/>
          <w:szCs w:val="22"/>
        </w:rPr>
        <w:t xml:space="preserve">or required second year medical </w:t>
      </w:r>
      <w:r w:rsidRPr="004B1536">
        <w:rPr>
          <w:rFonts w:ascii="Arial" w:hAnsi="Arial" w:cs="Arial"/>
          <w:sz w:val="22"/>
          <w:szCs w:val="22"/>
        </w:rPr>
        <w:t>student course</w:t>
      </w:r>
    </w:p>
    <w:p w14:paraId="5E6A80EE" w14:textId="77777777" w:rsidR="0014462E" w:rsidRPr="004B1536" w:rsidRDefault="0014462E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E11E3A" w14:textId="77777777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Psychiatry, Neuroscience, Pharmacology Elective: Course Director</w:t>
      </w:r>
      <w:r w:rsidR="008D6BFA">
        <w:rPr>
          <w:rFonts w:ascii="Arial" w:hAnsi="Arial" w:cs="Arial"/>
          <w:sz w:val="22"/>
          <w:szCs w:val="22"/>
        </w:rPr>
        <w:t xml:space="preserve"> 2010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8D6BFA">
        <w:rPr>
          <w:rFonts w:ascii="Arial" w:hAnsi="Arial" w:cs="Arial"/>
          <w:sz w:val="22"/>
          <w:szCs w:val="22"/>
        </w:rPr>
        <w:t>-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DF10E3">
        <w:rPr>
          <w:rFonts w:ascii="Arial" w:hAnsi="Arial" w:cs="Arial"/>
          <w:sz w:val="22"/>
          <w:szCs w:val="22"/>
        </w:rPr>
        <w:t>2016</w:t>
      </w:r>
      <w:r w:rsidR="008D6BFA">
        <w:rPr>
          <w:rFonts w:ascii="Arial" w:hAnsi="Arial" w:cs="Arial"/>
          <w:sz w:val="22"/>
          <w:szCs w:val="22"/>
        </w:rPr>
        <w:t xml:space="preserve"> </w:t>
      </w:r>
    </w:p>
    <w:p w14:paraId="755162E5" w14:textId="43E1E9AA" w:rsidR="00C35650" w:rsidRPr="004B1536" w:rsidRDefault="00C35650" w:rsidP="001D7FD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 xml:space="preserve">Developed and implemented curriculum for fourth year medical student </w:t>
      </w:r>
      <w:r w:rsidR="00F14BD1">
        <w:rPr>
          <w:rFonts w:ascii="Arial" w:hAnsi="Arial" w:cs="Arial"/>
          <w:sz w:val="22"/>
          <w:szCs w:val="22"/>
        </w:rPr>
        <w:t xml:space="preserve">     </w:t>
      </w:r>
      <w:r w:rsidRPr="004B1536">
        <w:rPr>
          <w:rFonts w:ascii="Arial" w:hAnsi="Arial" w:cs="Arial"/>
          <w:sz w:val="22"/>
          <w:szCs w:val="22"/>
        </w:rPr>
        <w:t>elective providing vertical integration within medical school curriculum</w:t>
      </w:r>
    </w:p>
    <w:p w14:paraId="4E4BE480" w14:textId="77777777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ab/>
      </w:r>
    </w:p>
    <w:p w14:paraId="5089DF56" w14:textId="0886DFB5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Critical Concepts Course: Psychiatry Course Director</w:t>
      </w:r>
      <w:r w:rsidR="008D6BFA">
        <w:rPr>
          <w:rFonts w:ascii="Arial" w:hAnsi="Arial" w:cs="Arial"/>
          <w:sz w:val="22"/>
          <w:szCs w:val="22"/>
        </w:rPr>
        <w:t xml:space="preserve"> 2011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8D6BFA">
        <w:rPr>
          <w:rFonts w:ascii="Arial" w:hAnsi="Arial" w:cs="Arial"/>
          <w:sz w:val="22"/>
          <w:szCs w:val="22"/>
        </w:rPr>
        <w:t>-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C45DE8">
        <w:rPr>
          <w:rFonts w:ascii="Arial" w:hAnsi="Arial" w:cs="Arial"/>
          <w:sz w:val="22"/>
          <w:szCs w:val="22"/>
        </w:rPr>
        <w:t>2019</w:t>
      </w:r>
      <w:r w:rsidR="008D6BFA">
        <w:rPr>
          <w:rFonts w:ascii="Arial" w:hAnsi="Arial" w:cs="Arial"/>
          <w:sz w:val="22"/>
          <w:szCs w:val="22"/>
        </w:rPr>
        <w:t xml:space="preserve"> </w:t>
      </w:r>
    </w:p>
    <w:p w14:paraId="5449C21A" w14:textId="07960E6F" w:rsidR="00672FD2" w:rsidRDefault="00C35650" w:rsidP="001D7FD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Developed and implemented curriculum for required fourth year medical student course</w:t>
      </w:r>
    </w:p>
    <w:p w14:paraId="2CA853CF" w14:textId="77777777" w:rsidR="005115F7" w:rsidRPr="00CF1B2E" w:rsidRDefault="005115F7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0A40969" w14:textId="77777777" w:rsidR="009636F6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Psychosomatic Medicine</w:t>
      </w:r>
      <w:r w:rsidR="009636F6">
        <w:rPr>
          <w:rFonts w:ascii="Arial" w:hAnsi="Arial" w:cs="Arial"/>
          <w:sz w:val="22"/>
          <w:szCs w:val="22"/>
        </w:rPr>
        <w:t>/</w:t>
      </w:r>
      <w:r w:rsidR="009636F6" w:rsidRPr="009636F6">
        <w:rPr>
          <w:rFonts w:ascii="Arial" w:hAnsi="Arial" w:cs="Arial"/>
          <w:sz w:val="22"/>
          <w:szCs w:val="22"/>
        </w:rPr>
        <w:t xml:space="preserve"> </w:t>
      </w:r>
      <w:r w:rsidR="009636F6">
        <w:rPr>
          <w:rFonts w:ascii="Arial" w:hAnsi="Arial" w:cs="Arial"/>
          <w:sz w:val="22"/>
          <w:szCs w:val="22"/>
        </w:rPr>
        <w:t>Consultation-Liaison Psychiatry</w:t>
      </w:r>
      <w:r w:rsidRPr="004B1536">
        <w:rPr>
          <w:rFonts w:ascii="Arial" w:hAnsi="Arial" w:cs="Arial"/>
          <w:sz w:val="22"/>
          <w:szCs w:val="22"/>
        </w:rPr>
        <w:t>: Course Director</w:t>
      </w:r>
      <w:r w:rsidR="008D6BFA">
        <w:rPr>
          <w:rFonts w:ascii="Arial" w:hAnsi="Arial" w:cs="Arial"/>
          <w:sz w:val="22"/>
          <w:szCs w:val="22"/>
        </w:rPr>
        <w:t xml:space="preserve"> 2006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9636F6">
        <w:rPr>
          <w:rFonts w:ascii="Arial" w:hAnsi="Arial" w:cs="Arial"/>
          <w:sz w:val="22"/>
          <w:szCs w:val="22"/>
        </w:rPr>
        <w:t xml:space="preserve">– present </w:t>
      </w:r>
    </w:p>
    <w:p w14:paraId="4009D97C" w14:textId="2F579056" w:rsidR="00C35650" w:rsidRDefault="00C35650" w:rsidP="001D7FD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Developed and implemented curriculum for second year psychiatry residents and psychosomatic medicine</w:t>
      </w:r>
      <w:r w:rsidR="009636F6">
        <w:rPr>
          <w:rFonts w:ascii="Arial" w:hAnsi="Arial" w:cs="Arial"/>
          <w:sz w:val="22"/>
          <w:szCs w:val="22"/>
        </w:rPr>
        <w:t>/consultation-liaison psychiatry</w:t>
      </w:r>
      <w:r w:rsidRPr="004B1536">
        <w:rPr>
          <w:rFonts w:ascii="Arial" w:hAnsi="Arial" w:cs="Arial"/>
          <w:sz w:val="22"/>
          <w:szCs w:val="22"/>
        </w:rPr>
        <w:t xml:space="preserve"> fellow</w:t>
      </w:r>
      <w:r w:rsidR="000B5E06">
        <w:rPr>
          <w:rFonts w:ascii="Arial" w:hAnsi="Arial" w:cs="Arial"/>
          <w:sz w:val="22"/>
          <w:szCs w:val="22"/>
        </w:rPr>
        <w:t>s</w:t>
      </w:r>
    </w:p>
    <w:p w14:paraId="54E949CE" w14:textId="77777777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4C142EC" w14:textId="77777777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Psychosomatic Medicine</w:t>
      </w:r>
      <w:r w:rsidR="009636F6">
        <w:rPr>
          <w:rFonts w:ascii="Arial" w:hAnsi="Arial" w:cs="Arial"/>
          <w:sz w:val="22"/>
          <w:szCs w:val="22"/>
        </w:rPr>
        <w:t>/Consultation-Liaison Psychiatry</w:t>
      </w:r>
      <w:r w:rsidRPr="004B1536">
        <w:rPr>
          <w:rFonts w:ascii="Arial" w:hAnsi="Arial" w:cs="Arial"/>
          <w:sz w:val="22"/>
          <w:szCs w:val="22"/>
        </w:rPr>
        <w:t>, Special Weapons and Tactics: Course Director</w:t>
      </w:r>
      <w:r w:rsidR="00C015CE">
        <w:rPr>
          <w:rFonts w:ascii="Arial" w:hAnsi="Arial" w:cs="Arial"/>
          <w:sz w:val="22"/>
          <w:szCs w:val="22"/>
        </w:rPr>
        <w:t xml:space="preserve"> 2009 </w:t>
      </w:r>
      <w:r w:rsidR="009636F6">
        <w:rPr>
          <w:rFonts w:ascii="Arial" w:hAnsi="Arial" w:cs="Arial"/>
          <w:sz w:val="22"/>
          <w:szCs w:val="22"/>
        </w:rPr>
        <w:t>–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9636F6">
        <w:rPr>
          <w:rFonts w:ascii="Arial" w:hAnsi="Arial" w:cs="Arial"/>
          <w:sz w:val="22"/>
          <w:szCs w:val="22"/>
        </w:rPr>
        <w:t xml:space="preserve">present </w:t>
      </w:r>
    </w:p>
    <w:p w14:paraId="55311E77" w14:textId="212C6E09" w:rsidR="00C35650" w:rsidRDefault="00C35650" w:rsidP="001D7FD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Developed and implement</w:t>
      </w:r>
      <w:r w:rsidR="001D7FDA">
        <w:rPr>
          <w:rFonts w:ascii="Arial" w:hAnsi="Arial" w:cs="Arial"/>
          <w:sz w:val="22"/>
          <w:szCs w:val="22"/>
        </w:rPr>
        <w:t>ed curriculum for psychosomatic m</w:t>
      </w:r>
      <w:r w:rsidRPr="004B1536">
        <w:rPr>
          <w:rFonts w:ascii="Arial" w:hAnsi="Arial" w:cs="Arial"/>
          <w:sz w:val="22"/>
          <w:szCs w:val="22"/>
        </w:rPr>
        <w:t>edicine</w:t>
      </w:r>
      <w:r w:rsidR="00C61941">
        <w:rPr>
          <w:rFonts w:ascii="Arial" w:hAnsi="Arial" w:cs="Arial"/>
          <w:sz w:val="22"/>
          <w:szCs w:val="22"/>
        </w:rPr>
        <w:t>/consultation-liaison psychiatry</w:t>
      </w:r>
      <w:r w:rsidRPr="004B1536">
        <w:rPr>
          <w:rFonts w:ascii="Arial" w:hAnsi="Arial" w:cs="Arial"/>
          <w:sz w:val="22"/>
          <w:szCs w:val="22"/>
        </w:rPr>
        <w:t xml:space="preserve"> fellow</w:t>
      </w:r>
      <w:r w:rsidR="000B5E06">
        <w:rPr>
          <w:rFonts w:ascii="Arial" w:hAnsi="Arial" w:cs="Arial"/>
          <w:sz w:val="22"/>
          <w:szCs w:val="22"/>
        </w:rPr>
        <w:t>s</w:t>
      </w:r>
    </w:p>
    <w:p w14:paraId="586AA70D" w14:textId="77777777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E97862D" w14:textId="1DC7E939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LSU/Ochsner Psychia</w:t>
      </w:r>
      <w:r w:rsidR="000B5E06">
        <w:rPr>
          <w:rFonts w:ascii="Arial" w:hAnsi="Arial" w:cs="Arial"/>
          <w:sz w:val="22"/>
          <w:szCs w:val="22"/>
        </w:rPr>
        <w:t>try Residency Training Program.</w:t>
      </w:r>
      <w:r w:rsidRPr="004B1536">
        <w:rPr>
          <w:rFonts w:ascii="Arial" w:hAnsi="Arial" w:cs="Arial"/>
          <w:sz w:val="22"/>
          <w:szCs w:val="22"/>
        </w:rPr>
        <w:t xml:space="preserve"> LSU School of Medicine, New Orleans: Program Director</w:t>
      </w:r>
      <w:r w:rsidR="008D6BFA">
        <w:rPr>
          <w:rFonts w:ascii="Arial" w:hAnsi="Arial" w:cs="Arial"/>
          <w:sz w:val="22"/>
          <w:szCs w:val="22"/>
        </w:rPr>
        <w:t xml:space="preserve"> 2008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8D6BFA">
        <w:rPr>
          <w:rFonts w:ascii="Arial" w:hAnsi="Arial" w:cs="Arial"/>
          <w:sz w:val="22"/>
          <w:szCs w:val="22"/>
        </w:rPr>
        <w:t>-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3945B4">
        <w:rPr>
          <w:rFonts w:ascii="Arial" w:hAnsi="Arial" w:cs="Arial"/>
          <w:sz w:val="22"/>
          <w:szCs w:val="22"/>
        </w:rPr>
        <w:t>2016</w:t>
      </w:r>
      <w:r w:rsidR="008D6BFA">
        <w:rPr>
          <w:rFonts w:ascii="Arial" w:hAnsi="Arial" w:cs="Arial"/>
          <w:sz w:val="22"/>
          <w:szCs w:val="22"/>
        </w:rPr>
        <w:t xml:space="preserve"> </w:t>
      </w:r>
    </w:p>
    <w:p w14:paraId="660327C4" w14:textId="77777777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ab/>
        <w:t xml:space="preserve">Developed and implemented curriculum for four year general residency program in psychiatry </w:t>
      </w:r>
    </w:p>
    <w:p w14:paraId="2219659E" w14:textId="77777777" w:rsidR="00C35650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35C28F4" w14:textId="5BF32264" w:rsidR="00037779" w:rsidRPr="004B153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>LSU/Ochsner Psychosomatic Medicine</w:t>
      </w:r>
      <w:r w:rsidR="009636F6">
        <w:rPr>
          <w:rFonts w:ascii="Arial" w:hAnsi="Arial" w:cs="Arial"/>
          <w:sz w:val="22"/>
          <w:szCs w:val="22"/>
        </w:rPr>
        <w:t>/Consultation-Liaison Psychiatry</w:t>
      </w:r>
      <w:r w:rsidR="000B5E06">
        <w:rPr>
          <w:rFonts w:ascii="Arial" w:hAnsi="Arial" w:cs="Arial"/>
          <w:sz w:val="22"/>
          <w:szCs w:val="22"/>
        </w:rPr>
        <w:t xml:space="preserve"> Fellowship.</w:t>
      </w:r>
      <w:r w:rsidRPr="004B1536">
        <w:rPr>
          <w:rFonts w:ascii="Arial" w:hAnsi="Arial" w:cs="Arial"/>
          <w:sz w:val="22"/>
          <w:szCs w:val="22"/>
        </w:rPr>
        <w:t xml:space="preserve"> LSU School of Medicine, New Orleans: Program Director</w:t>
      </w:r>
      <w:r w:rsidR="00421140" w:rsidRPr="004B1536">
        <w:rPr>
          <w:rFonts w:ascii="Arial" w:hAnsi="Arial" w:cs="Arial"/>
          <w:sz w:val="22"/>
          <w:szCs w:val="22"/>
        </w:rPr>
        <w:t xml:space="preserve"> </w:t>
      </w:r>
      <w:r w:rsidR="00C015CE">
        <w:rPr>
          <w:rFonts w:ascii="Arial" w:hAnsi="Arial" w:cs="Arial"/>
          <w:sz w:val="22"/>
          <w:szCs w:val="22"/>
        </w:rPr>
        <w:t xml:space="preserve">2009 </w:t>
      </w:r>
      <w:r w:rsidR="009636F6">
        <w:rPr>
          <w:rFonts w:ascii="Arial" w:hAnsi="Arial" w:cs="Arial"/>
          <w:sz w:val="22"/>
          <w:szCs w:val="22"/>
        </w:rPr>
        <w:t>–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9636F6">
        <w:rPr>
          <w:rFonts w:ascii="Arial" w:hAnsi="Arial" w:cs="Arial"/>
          <w:sz w:val="22"/>
          <w:szCs w:val="22"/>
        </w:rPr>
        <w:t xml:space="preserve">present </w:t>
      </w:r>
    </w:p>
    <w:p w14:paraId="419BE837" w14:textId="77777777" w:rsidR="00C35650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4B1536">
        <w:rPr>
          <w:rFonts w:ascii="Arial" w:hAnsi="Arial" w:cs="Arial"/>
          <w:sz w:val="22"/>
          <w:szCs w:val="22"/>
        </w:rPr>
        <w:tab/>
        <w:t>Developed and implemented curriculum for one year fellowship in psychosomatic medicine</w:t>
      </w:r>
      <w:r w:rsidR="00C61941">
        <w:rPr>
          <w:rFonts w:ascii="Arial" w:hAnsi="Arial" w:cs="Arial"/>
          <w:sz w:val="22"/>
          <w:szCs w:val="22"/>
        </w:rPr>
        <w:t xml:space="preserve">/consultation-liaison psychiatry </w:t>
      </w:r>
    </w:p>
    <w:p w14:paraId="15285C13" w14:textId="77777777" w:rsidR="00C56B48" w:rsidRPr="00247246" w:rsidRDefault="00C56B4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861136D" w14:textId="036248EE" w:rsidR="007A3AAF" w:rsidRDefault="00E90818" w:rsidP="00C56B4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Medical Center Consultation-Liaison and Emergency Psychiatry Conference during Jazz Fest: 2019</w:t>
      </w:r>
      <w:r w:rsidR="00171E9E">
        <w:rPr>
          <w:rFonts w:ascii="Arial" w:hAnsi="Arial" w:cs="Arial"/>
          <w:sz w:val="22"/>
          <w:szCs w:val="22"/>
        </w:rPr>
        <w:t xml:space="preserve"> – present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F3A35D" w14:textId="1CA02594" w:rsidR="00E90818" w:rsidRDefault="00E90818" w:rsidP="00C56B4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Created, designed, and orga</w:t>
      </w:r>
      <w:r w:rsidR="00171E9E">
        <w:rPr>
          <w:rFonts w:ascii="Arial" w:hAnsi="Arial" w:cs="Arial"/>
          <w:sz w:val="22"/>
          <w:szCs w:val="22"/>
        </w:rPr>
        <w:t>nized national</w:t>
      </w:r>
      <w:r w:rsidR="003426B3">
        <w:rPr>
          <w:rFonts w:ascii="Arial" w:hAnsi="Arial" w:cs="Arial"/>
          <w:sz w:val="22"/>
          <w:szCs w:val="22"/>
        </w:rPr>
        <w:t xml:space="preserve"> conference for C-L and E</w:t>
      </w:r>
      <w:r>
        <w:rPr>
          <w:rFonts w:ascii="Arial" w:hAnsi="Arial" w:cs="Arial"/>
          <w:sz w:val="22"/>
          <w:szCs w:val="22"/>
        </w:rPr>
        <w:t xml:space="preserve">mergency psychiatry </w:t>
      </w:r>
    </w:p>
    <w:p w14:paraId="0EAF5150" w14:textId="7B3329E6" w:rsidR="00C45DE8" w:rsidRDefault="00C45DE8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23F0604" w14:textId="3EA9AF1A" w:rsidR="00826FB4" w:rsidRDefault="00826FB4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F327B">
        <w:rPr>
          <w:rFonts w:ascii="Arial" w:hAnsi="Arial" w:cs="Arial"/>
          <w:sz w:val="22"/>
          <w:szCs w:val="22"/>
          <w:u w:val="single"/>
        </w:rPr>
        <w:t>Creation of Enduring Teaching Materials</w:t>
      </w:r>
    </w:p>
    <w:p w14:paraId="06D6A5F1" w14:textId="77777777" w:rsidR="00672FD2" w:rsidRPr="004F327B" w:rsidRDefault="00672FD2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3A8C3E6" w14:textId="2DC3AB8B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Second year medical students: PowerPoint presentations of lectures in “Psychiatry and Medicine 200” </w:t>
      </w:r>
    </w:p>
    <w:p w14:paraId="2C7034FC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7AD66B6" w14:textId="3FE1218A" w:rsidR="00C35650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Fourth year medical students: PowerPoint presentation of lecture</w:t>
      </w:r>
      <w:r w:rsidR="008D6BFA">
        <w:rPr>
          <w:rFonts w:ascii="Arial" w:hAnsi="Arial" w:cs="Arial"/>
          <w:sz w:val="22"/>
          <w:szCs w:val="22"/>
        </w:rPr>
        <w:t xml:space="preserve"> and Simulation script</w:t>
      </w:r>
      <w:r w:rsidRPr="00247246">
        <w:rPr>
          <w:rFonts w:ascii="Arial" w:hAnsi="Arial" w:cs="Arial"/>
          <w:sz w:val="22"/>
          <w:szCs w:val="22"/>
        </w:rPr>
        <w:t xml:space="preserve"> in “Critical Concepts” </w:t>
      </w:r>
    </w:p>
    <w:p w14:paraId="3AD07AEF" w14:textId="77777777" w:rsidR="00C45DE8" w:rsidRPr="00247246" w:rsidRDefault="00C45DE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386F987" w14:textId="2750D59B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Second year Psychiatry residents: PowerPoint presentations of lectures in “Psychosomatic Medicine”</w:t>
      </w:r>
      <w:r w:rsidR="00C45DE8">
        <w:rPr>
          <w:rFonts w:ascii="Arial" w:hAnsi="Arial" w:cs="Arial"/>
          <w:sz w:val="22"/>
          <w:szCs w:val="22"/>
        </w:rPr>
        <w:t>/</w:t>
      </w:r>
      <w:r w:rsidR="007A3AAF">
        <w:rPr>
          <w:rFonts w:ascii="Arial" w:hAnsi="Arial" w:cs="Arial"/>
          <w:sz w:val="22"/>
          <w:szCs w:val="22"/>
        </w:rPr>
        <w:t>“Consultation-Liaison Psychiatry”</w:t>
      </w:r>
      <w:r w:rsidRPr="00247246">
        <w:rPr>
          <w:rFonts w:ascii="Arial" w:hAnsi="Arial" w:cs="Arial"/>
          <w:sz w:val="22"/>
          <w:szCs w:val="22"/>
        </w:rPr>
        <w:t xml:space="preserve"> </w:t>
      </w:r>
    </w:p>
    <w:p w14:paraId="1C1F925B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23E5D3E" w14:textId="086E4FC2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Third year Psychiatry residents: PowerPoint presentations of lectures in “Biopsychiatry” </w:t>
      </w:r>
    </w:p>
    <w:p w14:paraId="2D8BBF22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5304A40" w14:textId="5B8B911A" w:rsidR="00C35650" w:rsidRPr="00247246" w:rsidRDefault="00C90A7F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Psychosomatic Medicine/</w:t>
      </w:r>
      <w:r w:rsidR="007A3AAF">
        <w:rPr>
          <w:rFonts w:ascii="Arial" w:hAnsi="Arial" w:cs="Arial"/>
          <w:sz w:val="22"/>
          <w:szCs w:val="22"/>
        </w:rPr>
        <w:t>Consultation-Liaison Psychiatry fellow</w:t>
      </w:r>
      <w:r w:rsidR="00C35650" w:rsidRPr="00247246">
        <w:rPr>
          <w:rFonts w:ascii="Arial" w:hAnsi="Arial" w:cs="Arial"/>
          <w:sz w:val="22"/>
          <w:szCs w:val="22"/>
        </w:rPr>
        <w:t>: PowerPoint presentations of lectures in “Psychosomatic Medicine”</w:t>
      </w:r>
      <w:r>
        <w:rPr>
          <w:rFonts w:ascii="Arial" w:hAnsi="Arial" w:cs="Arial"/>
          <w:sz w:val="22"/>
          <w:szCs w:val="22"/>
        </w:rPr>
        <w:t>/</w:t>
      </w:r>
      <w:r w:rsidR="007A3AAF">
        <w:rPr>
          <w:rFonts w:ascii="Arial" w:hAnsi="Arial" w:cs="Arial"/>
          <w:sz w:val="22"/>
          <w:szCs w:val="22"/>
        </w:rPr>
        <w:t>“Consultation-Liaison Psychiatry”</w:t>
      </w:r>
      <w:r w:rsidR="00C35650" w:rsidRPr="00247246">
        <w:rPr>
          <w:rFonts w:ascii="Arial" w:hAnsi="Arial" w:cs="Arial"/>
          <w:sz w:val="22"/>
          <w:szCs w:val="22"/>
        </w:rPr>
        <w:t xml:space="preserve"> and “Psychosomatic Medicin</w:t>
      </w:r>
      <w:r>
        <w:rPr>
          <w:rFonts w:ascii="Arial" w:hAnsi="Arial" w:cs="Arial"/>
          <w:sz w:val="22"/>
          <w:szCs w:val="22"/>
        </w:rPr>
        <w:t>e: Special Weapons and Tactics”/</w:t>
      </w:r>
      <w:r w:rsidR="007A3AAF">
        <w:rPr>
          <w:rFonts w:ascii="Arial" w:hAnsi="Arial" w:cs="Arial"/>
          <w:sz w:val="22"/>
          <w:szCs w:val="22"/>
        </w:rPr>
        <w:t xml:space="preserve">“Consultation-Liaison Psychiatry: Special Weapons and Tactics” </w:t>
      </w:r>
    </w:p>
    <w:p w14:paraId="089D745C" w14:textId="77777777" w:rsidR="008D6BFA" w:rsidRDefault="008D6BFA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85B19C" w14:textId="77777777" w:rsidR="004F327B" w:rsidRDefault="00826FB4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 </w:t>
      </w:r>
    </w:p>
    <w:p w14:paraId="72FB6C62" w14:textId="77777777" w:rsidR="00C35650" w:rsidRPr="00247246" w:rsidRDefault="00C3565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47246">
        <w:rPr>
          <w:rFonts w:ascii="Arial" w:hAnsi="Arial" w:cs="Arial"/>
          <w:sz w:val="22"/>
          <w:szCs w:val="22"/>
          <w:u w:val="single"/>
        </w:rPr>
        <w:t>Physician Assistant Students</w:t>
      </w:r>
    </w:p>
    <w:p w14:paraId="3279ED14" w14:textId="77777777" w:rsidR="00C35650" w:rsidRPr="00247246" w:rsidRDefault="008D6BFA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(Second year) 2014</w:t>
      </w:r>
      <w:r w:rsidR="00C015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C015CE">
        <w:rPr>
          <w:rFonts w:ascii="Arial" w:hAnsi="Arial" w:cs="Arial"/>
          <w:sz w:val="22"/>
          <w:szCs w:val="22"/>
        </w:rPr>
        <w:t xml:space="preserve"> </w:t>
      </w:r>
      <w:r w:rsidR="00C35650" w:rsidRPr="00247246">
        <w:rPr>
          <w:rFonts w:ascii="Arial" w:hAnsi="Arial" w:cs="Arial"/>
          <w:sz w:val="22"/>
          <w:szCs w:val="22"/>
        </w:rPr>
        <w:t>present:</w:t>
      </w:r>
    </w:p>
    <w:p w14:paraId="0A88ED50" w14:textId="512915F0" w:rsidR="00C35650" w:rsidRPr="00247246" w:rsidRDefault="001D7FDA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Attending</w:t>
      </w:r>
      <w:r>
        <w:rPr>
          <w:rFonts w:ascii="Arial" w:hAnsi="Arial" w:cs="Arial"/>
          <w:sz w:val="22"/>
          <w:szCs w:val="22"/>
        </w:rPr>
        <w:t>:</w:t>
      </w:r>
      <w:r w:rsidR="00C35650" w:rsidRPr="00247246">
        <w:rPr>
          <w:rFonts w:ascii="Arial" w:hAnsi="Arial" w:cs="Arial"/>
          <w:sz w:val="22"/>
          <w:szCs w:val="22"/>
        </w:rPr>
        <w:t xml:space="preserve"> Medical Center of Louisiana</w:t>
      </w:r>
      <w:r w:rsidR="00CC18C4">
        <w:rPr>
          <w:rFonts w:ascii="Arial" w:hAnsi="Arial" w:cs="Arial"/>
          <w:sz w:val="22"/>
          <w:szCs w:val="22"/>
        </w:rPr>
        <w:t>/University Medical Center</w:t>
      </w:r>
      <w:r w:rsidR="00C35650" w:rsidRPr="00247246">
        <w:rPr>
          <w:rFonts w:ascii="Arial" w:hAnsi="Arial" w:cs="Arial"/>
          <w:sz w:val="22"/>
          <w:szCs w:val="22"/>
        </w:rPr>
        <w:t>, New Orleans.  Psychiatry Consultation-Liaison Service</w:t>
      </w:r>
    </w:p>
    <w:p w14:paraId="4204CFC2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 xml:space="preserve">                -Supervision and training of second year physician assistant students on psychiatry clerkship</w:t>
      </w:r>
    </w:p>
    <w:p w14:paraId="4DA31A12" w14:textId="77777777" w:rsidR="00672FD2" w:rsidRPr="00247246" w:rsidRDefault="00672FD2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52C0128" w14:textId="77777777" w:rsidR="00C35650" w:rsidRDefault="00C35650" w:rsidP="0004103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47246">
        <w:rPr>
          <w:rFonts w:ascii="Arial" w:hAnsi="Arial" w:cs="Arial"/>
          <w:sz w:val="22"/>
          <w:szCs w:val="22"/>
          <w:u w:val="single"/>
        </w:rPr>
        <w:t>Medical Students</w:t>
      </w:r>
    </w:p>
    <w:p w14:paraId="0434FC21" w14:textId="78EF9854" w:rsidR="00B67295" w:rsidRDefault="00C90A7F" w:rsidP="0004103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(First year) 2016 – 2018</w:t>
      </w:r>
      <w:r w:rsidR="00B67295">
        <w:rPr>
          <w:rFonts w:ascii="Arial" w:hAnsi="Arial" w:cs="Arial"/>
          <w:sz w:val="22"/>
          <w:szCs w:val="22"/>
        </w:rPr>
        <w:t xml:space="preserve"> </w:t>
      </w:r>
    </w:p>
    <w:p w14:paraId="7FB931FC" w14:textId="28F1BF5C" w:rsidR="00B67295" w:rsidRDefault="00B67295" w:rsidP="0004103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5E06">
        <w:rPr>
          <w:rFonts w:ascii="Arial" w:hAnsi="Arial" w:cs="Arial"/>
          <w:sz w:val="22"/>
          <w:szCs w:val="22"/>
        </w:rPr>
        <w:t>Human Behavior and Development:</w:t>
      </w:r>
      <w:r>
        <w:rPr>
          <w:rFonts w:ascii="Arial" w:hAnsi="Arial" w:cs="Arial"/>
          <w:sz w:val="22"/>
          <w:szCs w:val="22"/>
        </w:rPr>
        <w:t xml:space="preserve"> Lecturer and Practicum Director </w:t>
      </w:r>
    </w:p>
    <w:p w14:paraId="7EBF92FE" w14:textId="77777777" w:rsidR="00B67295" w:rsidRDefault="00B67295" w:rsidP="0004103F">
      <w:pPr>
        <w:spacing w:line="276" w:lineRule="auto"/>
        <w:rPr>
          <w:rFonts w:ascii="Arial" w:hAnsi="Arial" w:cs="Arial"/>
          <w:sz w:val="22"/>
          <w:szCs w:val="22"/>
        </w:rPr>
      </w:pPr>
    </w:p>
    <w:p w14:paraId="1677239F" w14:textId="77777777" w:rsidR="00B67295" w:rsidRDefault="00B67295" w:rsidP="0004103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“Motivational Interviewing” </w:t>
      </w:r>
    </w:p>
    <w:p w14:paraId="739E3C49" w14:textId="77777777" w:rsidR="00B67295" w:rsidRDefault="00B67295" w:rsidP="0004103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“Legal Issues and Ethics” </w:t>
      </w:r>
    </w:p>
    <w:p w14:paraId="187BBF32" w14:textId="5E945AB5" w:rsidR="00B67295" w:rsidRDefault="00B67295" w:rsidP="0004103F">
      <w:pPr>
        <w:spacing w:line="276" w:lineRule="auto"/>
        <w:rPr>
          <w:rFonts w:ascii="Arial" w:hAnsi="Arial" w:cs="Arial"/>
          <w:sz w:val="22"/>
          <w:szCs w:val="22"/>
        </w:rPr>
      </w:pPr>
    </w:p>
    <w:p w14:paraId="7C68C8A9" w14:textId="77777777" w:rsidR="00EC5086" w:rsidRPr="00B67295" w:rsidRDefault="00EC5086" w:rsidP="0004103F">
      <w:pPr>
        <w:spacing w:line="276" w:lineRule="auto"/>
        <w:rPr>
          <w:rFonts w:ascii="Arial" w:hAnsi="Arial" w:cs="Arial"/>
          <w:sz w:val="22"/>
          <w:szCs w:val="22"/>
        </w:rPr>
      </w:pPr>
    </w:p>
    <w:p w14:paraId="5E62B29C" w14:textId="77777777" w:rsidR="00C35650" w:rsidRPr="00247246" w:rsidRDefault="008D6BFA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(Second year) 2005</w:t>
      </w:r>
      <w:r w:rsidR="00C015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C015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2015</w:t>
      </w:r>
      <w:r w:rsidR="00C35650" w:rsidRPr="00247246">
        <w:rPr>
          <w:rFonts w:ascii="Arial" w:hAnsi="Arial" w:cs="Arial"/>
          <w:sz w:val="22"/>
          <w:szCs w:val="22"/>
        </w:rPr>
        <w:t xml:space="preserve">: </w:t>
      </w:r>
    </w:p>
    <w:p w14:paraId="0B6AF586" w14:textId="10336D41" w:rsidR="00C35650" w:rsidRPr="00247246" w:rsidRDefault="000B5E06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Psychiatry and Medicine 200:</w:t>
      </w:r>
      <w:r w:rsidR="00C35650" w:rsidRPr="00247246">
        <w:rPr>
          <w:rFonts w:ascii="Arial" w:hAnsi="Arial" w:cs="Arial"/>
          <w:sz w:val="22"/>
          <w:szCs w:val="22"/>
        </w:rPr>
        <w:t xml:space="preserve"> Course Director and Lecturer</w:t>
      </w:r>
    </w:p>
    <w:p w14:paraId="2159C9E8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CA393EA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“Introduction to DSM-IV and Mental Status Examination”</w:t>
      </w:r>
    </w:p>
    <w:p w14:paraId="7A6E282F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“Delirium”</w:t>
      </w:r>
    </w:p>
    <w:p w14:paraId="6F088B68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“Dementia”</w:t>
      </w:r>
    </w:p>
    <w:p w14:paraId="35D90A32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“Schizophrenia”</w:t>
      </w:r>
    </w:p>
    <w:p w14:paraId="6268EBEA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“Antipsychotics”</w:t>
      </w:r>
    </w:p>
    <w:p w14:paraId="6E2F6259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“Major Depression”</w:t>
      </w:r>
    </w:p>
    <w:p w14:paraId="2ADCD137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“Suicide”</w:t>
      </w:r>
    </w:p>
    <w:p w14:paraId="7452FF92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“Antidepressants/ECT”</w:t>
      </w:r>
    </w:p>
    <w:p w14:paraId="2F238704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“Anxiety Disorders”</w:t>
      </w:r>
    </w:p>
    <w:p w14:paraId="00FF6B6A" w14:textId="77777777" w:rsidR="00826FB4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“Anxiolytics”</w:t>
      </w:r>
    </w:p>
    <w:p w14:paraId="61C87582" w14:textId="77777777" w:rsidR="00C35650" w:rsidRPr="00247246" w:rsidRDefault="00C35650" w:rsidP="005D2706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“Obsessive Compulsive Disorder”</w:t>
      </w:r>
    </w:p>
    <w:p w14:paraId="6250D850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“Eating Disorders”</w:t>
      </w:r>
    </w:p>
    <w:p w14:paraId="5287636E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“Legal Issues and Ethics”</w:t>
      </w:r>
    </w:p>
    <w:p w14:paraId="2EFE6228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“Psychological Response to Illness”</w:t>
      </w:r>
    </w:p>
    <w:p w14:paraId="70086149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“Depression and Coronary Artery Disease”</w:t>
      </w:r>
    </w:p>
    <w:p w14:paraId="0C8915AC" w14:textId="352472B4" w:rsidR="00C35650" w:rsidRPr="00247246" w:rsidRDefault="00C35650" w:rsidP="001D7FDA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“Psychiatry and OB/GYN”</w:t>
      </w:r>
    </w:p>
    <w:p w14:paraId="02112D8C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“Sleep Disorders”</w:t>
      </w:r>
    </w:p>
    <w:p w14:paraId="680D00F7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 xml:space="preserve">“Neuropsychiatry of Seizures” </w:t>
      </w:r>
    </w:p>
    <w:p w14:paraId="55EAEAE8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“Somatoform Disorders”</w:t>
      </w:r>
    </w:p>
    <w:p w14:paraId="3042BBB2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“PTSD and Depression after Injuries and ICUs”</w:t>
      </w:r>
    </w:p>
    <w:p w14:paraId="0B276758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“Traumatic Brain Injury”</w:t>
      </w:r>
    </w:p>
    <w:p w14:paraId="01B45FFB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“Psychosurgery”</w:t>
      </w:r>
    </w:p>
    <w:p w14:paraId="7FD2DED2" w14:textId="77777777" w:rsidR="001D0E1C" w:rsidRDefault="001D0E1C" w:rsidP="00B67295">
      <w:pPr>
        <w:spacing w:line="276" w:lineRule="auto"/>
        <w:rPr>
          <w:rFonts w:ascii="Arial" w:hAnsi="Arial" w:cs="Arial"/>
          <w:sz w:val="22"/>
          <w:szCs w:val="22"/>
        </w:rPr>
      </w:pPr>
    </w:p>
    <w:p w14:paraId="57BB18CC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(Third year) 2003 – 2011</w:t>
      </w:r>
    </w:p>
    <w:p w14:paraId="3FB33A47" w14:textId="20D41C9F" w:rsidR="00C35650" w:rsidRPr="00247246" w:rsidRDefault="000B5E06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Psychiatry core curriculum:</w:t>
      </w:r>
      <w:r w:rsidR="00C35650" w:rsidRPr="00247246">
        <w:rPr>
          <w:rFonts w:ascii="Arial" w:hAnsi="Arial" w:cs="Arial"/>
          <w:sz w:val="22"/>
          <w:szCs w:val="22"/>
        </w:rPr>
        <w:t xml:space="preserve"> Lecturer </w:t>
      </w:r>
    </w:p>
    <w:p w14:paraId="59CF8C69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A4A7117" w14:textId="77777777" w:rsidR="00C015CE" w:rsidRDefault="00C35650" w:rsidP="001D0E1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“Neuroevolution of A</w:t>
      </w:r>
      <w:r w:rsidR="00C015CE">
        <w:rPr>
          <w:rFonts w:ascii="Arial" w:hAnsi="Arial" w:cs="Arial"/>
          <w:sz w:val="22"/>
          <w:szCs w:val="22"/>
        </w:rPr>
        <w:t>nxiety and Somatoform Disorders</w:t>
      </w:r>
      <w:r w:rsidR="002155B1">
        <w:rPr>
          <w:rFonts w:ascii="Arial" w:hAnsi="Arial" w:cs="Arial"/>
          <w:sz w:val="22"/>
          <w:szCs w:val="22"/>
        </w:rPr>
        <w:t>”</w:t>
      </w:r>
    </w:p>
    <w:p w14:paraId="64E123C5" w14:textId="77777777" w:rsidR="00C015CE" w:rsidRPr="00247246" w:rsidRDefault="00C015CE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C26210C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(Third year) 2003 – 2005</w:t>
      </w:r>
    </w:p>
    <w:p w14:paraId="4DCE9317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Attending: Medical Cen</w:t>
      </w:r>
      <w:r w:rsidR="00CC18C4">
        <w:rPr>
          <w:rFonts w:ascii="Arial" w:hAnsi="Arial" w:cs="Arial"/>
          <w:sz w:val="22"/>
          <w:szCs w:val="22"/>
        </w:rPr>
        <w:t xml:space="preserve">ter of Louisiana, New Orleans. </w:t>
      </w:r>
      <w:r w:rsidRPr="00247246">
        <w:rPr>
          <w:rFonts w:ascii="Arial" w:hAnsi="Arial" w:cs="Arial"/>
          <w:sz w:val="22"/>
          <w:szCs w:val="22"/>
        </w:rPr>
        <w:t>Acute Psychiatry Service</w:t>
      </w:r>
    </w:p>
    <w:p w14:paraId="08EDA902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 xml:space="preserve">               -Supervision and training of third year medical students on psychiatry clerkship</w:t>
      </w:r>
    </w:p>
    <w:p w14:paraId="2079686D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A7E800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(Third year) 2006 – 2007</w:t>
      </w:r>
    </w:p>
    <w:p w14:paraId="007C3001" w14:textId="77777777" w:rsidR="00C35650" w:rsidRPr="00247246" w:rsidRDefault="00CC18C4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Attending: Touro Infirmary. </w:t>
      </w:r>
      <w:r w:rsidR="00C35650" w:rsidRPr="00247246">
        <w:rPr>
          <w:rFonts w:ascii="Arial" w:hAnsi="Arial" w:cs="Arial"/>
          <w:sz w:val="22"/>
          <w:szCs w:val="22"/>
        </w:rPr>
        <w:t xml:space="preserve">Emergency Psychiatry and Consultation-Liaison Service </w:t>
      </w:r>
    </w:p>
    <w:p w14:paraId="374A4E56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 xml:space="preserve">               -Supervision and training of third year medical students on psychiatry clerkship</w:t>
      </w:r>
    </w:p>
    <w:p w14:paraId="38AC0705" w14:textId="77777777" w:rsidR="002D4970" w:rsidRPr="00247246" w:rsidRDefault="002D497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0632B6D" w14:textId="77777777" w:rsidR="00EC5086" w:rsidRDefault="00EC5086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F2AD1CF" w14:textId="77777777" w:rsidR="00EC5086" w:rsidRDefault="00EC5086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A961E96" w14:textId="251AC601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(Third year) 2006 – present</w:t>
      </w:r>
    </w:p>
    <w:p w14:paraId="2C203D2E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Attending: Medical Center of Louisiana</w:t>
      </w:r>
      <w:r w:rsidR="00CC18C4">
        <w:rPr>
          <w:rFonts w:ascii="Arial" w:hAnsi="Arial" w:cs="Arial"/>
          <w:sz w:val="22"/>
          <w:szCs w:val="22"/>
        </w:rPr>
        <w:t>/University Medical Center</w:t>
      </w:r>
      <w:r w:rsidRPr="00247246">
        <w:rPr>
          <w:rFonts w:ascii="Arial" w:hAnsi="Arial" w:cs="Arial"/>
          <w:sz w:val="22"/>
          <w:szCs w:val="22"/>
        </w:rPr>
        <w:t>, New Orleans.  Psychiatry Consultation-Liaison Service</w:t>
      </w:r>
    </w:p>
    <w:p w14:paraId="6BD7DBA2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 xml:space="preserve">                -Supervision and training of third year medical students on psychiatry clerkship</w:t>
      </w:r>
    </w:p>
    <w:p w14:paraId="5311D275" w14:textId="77777777" w:rsidR="007A3AAF" w:rsidRPr="00247246" w:rsidRDefault="007A3AA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DC3AF0A" w14:textId="77777777" w:rsidR="00C35650" w:rsidRPr="00247246" w:rsidRDefault="00DF10E3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(Fourth year) 2010 – 2016</w:t>
      </w:r>
    </w:p>
    <w:p w14:paraId="071EF8FD" w14:textId="77777777" w:rsidR="00C35650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Attending: Medical Center of Louisiana</w:t>
      </w:r>
      <w:r w:rsidR="00CC18C4">
        <w:rPr>
          <w:rFonts w:ascii="Arial" w:hAnsi="Arial" w:cs="Arial"/>
          <w:sz w:val="22"/>
          <w:szCs w:val="22"/>
        </w:rPr>
        <w:t>/University Medical Center</w:t>
      </w:r>
      <w:r w:rsidRPr="00247246">
        <w:rPr>
          <w:rFonts w:ascii="Arial" w:hAnsi="Arial" w:cs="Arial"/>
          <w:sz w:val="22"/>
          <w:szCs w:val="22"/>
        </w:rPr>
        <w:t>, New Orleans.  Psychiatry, Neuroscience, Pharmacology Elective</w:t>
      </w:r>
    </w:p>
    <w:p w14:paraId="4A42BA2E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 xml:space="preserve">                -Supervision and training of fourth year medical students on psychiatry elective rotation which integrates basic science knowledge into clinical </w:t>
      </w:r>
    </w:p>
    <w:p w14:paraId="7CED605B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Psychiatry consultation elective.  Design and implementation of rotation and lecture content.</w:t>
      </w:r>
    </w:p>
    <w:p w14:paraId="3996879C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EDD2B96" w14:textId="7E8614E1" w:rsidR="00C35650" w:rsidRPr="00247246" w:rsidRDefault="00C90A7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(Fourth year) 2011- 2019</w:t>
      </w:r>
    </w:p>
    <w:p w14:paraId="65DDF102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Critical Concepts Course – Psychiatry Course Director</w:t>
      </w:r>
    </w:p>
    <w:p w14:paraId="0E73B990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                       -Design, implementation and direction of three-station Delirium training course utilizing simulation mannequin </w:t>
      </w:r>
    </w:p>
    <w:p w14:paraId="08A28901" w14:textId="77777777" w:rsidR="00B67295" w:rsidRPr="00247246" w:rsidRDefault="00C35650" w:rsidP="007A3AAF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 xml:space="preserve">                 “Delirium: Assessment and Management”</w:t>
      </w:r>
    </w:p>
    <w:p w14:paraId="5E6EADF9" w14:textId="77777777" w:rsidR="003A5DE7" w:rsidRDefault="003A5DE7" w:rsidP="0004103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71515A7" w14:textId="77777777" w:rsidR="00C35650" w:rsidRPr="00247246" w:rsidRDefault="00C35650" w:rsidP="0004103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47246">
        <w:rPr>
          <w:rFonts w:ascii="Arial" w:hAnsi="Arial" w:cs="Arial"/>
          <w:sz w:val="22"/>
          <w:szCs w:val="22"/>
          <w:u w:val="single"/>
        </w:rPr>
        <w:t>Residents</w:t>
      </w:r>
    </w:p>
    <w:p w14:paraId="5EEC8C98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(PGY-I) 2003 - 2008</w:t>
      </w:r>
    </w:p>
    <w:p w14:paraId="33DA96C2" w14:textId="77777777" w:rsidR="00C35650" w:rsidRPr="00247246" w:rsidRDefault="002327BC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Psychopathology and </w:t>
      </w:r>
      <w:r w:rsidR="00C35650" w:rsidRPr="00247246">
        <w:rPr>
          <w:rFonts w:ascii="Arial" w:hAnsi="Arial" w:cs="Arial"/>
          <w:sz w:val="22"/>
          <w:szCs w:val="22"/>
        </w:rPr>
        <w:t>Psychopharmacology: Lecturer</w:t>
      </w:r>
    </w:p>
    <w:p w14:paraId="63D66DC3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43DB126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“Quick and Dirty Treatment and Detox”</w:t>
      </w:r>
    </w:p>
    <w:p w14:paraId="3DC1DA71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“Depression”</w:t>
      </w:r>
    </w:p>
    <w:p w14:paraId="50E60082" w14:textId="77777777" w:rsidR="00A1494F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“Antidepressants”</w:t>
      </w:r>
    </w:p>
    <w:p w14:paraId="22AE64CD" w14:textId="77777777" w:rsidR="0014462E" w:rsidRDefault="0014462E" w:rsidP="001D0E1C">
      <w:pPr>
        <w:spacing w:line="276" w:lineRule="auto"/>
        <w:rPr>
          <w:rFonts w:ascii="Arial" w:hAnsi="Arial" w:cs="Arial"/>
          <w:sz w:val="22"/>
          <w:szCs w:val="22"/>
        </w:rPr>
      </w:pPr>
    </w:p>
    <w:p w14:paraId="175DE3B1" w14:textId="4F175570" w:rsidR="00C35650" w:rsidRPr="00247246" w:rsidRDefault="00C45DE8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(PGY-II) 2006 –</w:t>
      </w:r>
      <w:r w:rsidR="007A3AAF">
        <w:rPr>
          <w:rFonts w:ascii="Arial" w:hAnsi="Arial" w:cs="Arial"/>
          <w:sz w:val="22"/>
          <w:szCs w:val="22"/>
        </w:rPr>
        <w:t xml:space="preserve"> present </w:t>
      </w:r>
    </w:p>
    <w:p w14:paraId="07F4C144" w14:textId="77777777" w:rsidR="007A3AAF" w:rsidRPr="00247246" w:rsidRDefault="00C35650" w:rsidP="002327B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Psychosomatic Medici</w:t>
      </w:r>
      <w:r w:rsidR="002327BC">
        <w:rPr>
          <w:rFonts w:ascii="Arial" w:hAnsi="Arial" w:cs="Arial"/>
          <w:sz w:val="22"/>
          <w:szCs w:val="22"/>
        </w:rPr>
        <w:t>ne/</w:t>
      </w:r>
      <w:r w:rsidR="007A3AAF">
        <w:rPr>
          <w:rFonts w:ascii="Arial" w:hAnsi="Arial" w:cs="Arial"/>
          <w:sz w:val="22"/>
          <w:szCs w:val="22"/>
        </w:rPr>
        <w:t xml:space="preserve">Consultation-Liaison Psychiatry: Course Director and Lecturer </w:t>
      </w:r>
    </w:p>
    <w:p w14:paraId="53A6F783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7724411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“Surgery”</w:t>
      </w:r>
    </w:p>
    <w:p w14:paraId="05AA1419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“Heart Disease”</w:t>
      </w:r>
    </w:p>
    <w:p w14:paraId="68D1C757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“Gastrointestinal Disorders”</w:t>
      </w:r>
    </w:p>
    <w:p w14:paraId="52D940A7" w14:textId="77777777" w:rsidR="00C35650" w:rsidRPr="00247246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“Rheumatology/Autoimmune Encephalopathies</w:t>
      </w:r>
      <w:r w:rsidR="00C35650" w:rsidRPr="00247246">
        <w:rPr>
          <w:rFonts w:ascii="Arial" w:hAnsi="Arial" w:cs="Arial"/>
          <w:sz w:val="22"/>
          <w:szCs w:val="22"/>
        </w:rPr>
        <w:t>”</w:t>
      </w:r>
    </w:p>
    <w:p w14:paraId="73921DA8" w14:textId="77777777" w:rsidR="00C35650" w:rsidRPr="00247246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“Neurology/Somatic Symptom</w:t>
      </w:r>
      <w:r w:rsidR="00C35650" w:rsidRPr="00247246">
        <w:rPr>
          <w:rFonts w:ascii="Arial" w:hAnsi="Arial" w:cs="Arial"/>
          <w:sz w:val="22"/>
          <w:szCs w:val="22"/>
        </w:rPr>
        <w:t xml:space="preserve"> Disorders”</w:t>
      </w:r>
    </w:p>
    <w:p w14:paraId="4788B1D0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“OB/GYN”</w:t>
      </w:r>
    </w:p>
    <w:p w14:paraId="621A5519" w14:textId="5E576721" w:rsidR="00C35650" w:rsidRDefault="00C45DE8" w:rsidP="00B67295">
      <w:pPr>
        <w:tabs>
          <w:tab w:val="left" w:pos="720"/>
          <w:tab w:val="left" w:pos="1440"/>
          <w:tab w:val="left" w:pos="2160"/>
          <w:tab w:val="left" w:pos="3405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“Traumatic Brain Injury</w:t>
      </w:r>
      <w:r w:rsidR="00C35650" w:rsidRPr="00247246">
        <w:rPr>
          <w:rFonts w:ascii="Arial" w:hAnsi="Arial" w:cs="Arial"/>
          <w:sz w:val="22"/>
          <w:szCs w:val="22"/>
        </w:rPr>
        <w:t>”</w:t>
      </w:r>
      <w:r w:rsidR="00B67295">
        <w:rPr>
          <w:rFonts w:ascii="Arial" w:hAnsi="Arial" w:cs="Arial"/>
          <w:sz w:val="22"/>
          <w:szCs w:val="22"/>
        </w:rPr>
        <w:tab/>
      </w:r>
    </w:p>
    <w:p w14:paraId="273F8670" w14:textId="77777777" w:rsidR="00B67295" w:rsidRDefault="00B67295" w:rsidP="00B67295">
      <w:pPr>
        <w:tabs>
          <w:tab w:val="left" w:pos="720"/>
          <w:tab w:val="left" w:pos="1440"/>
          <w:tab w:val="left" w:pos="2160"/>
          <w:tab w:val="left" w:pos="3405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B152ECF" w14:textId="32BC13BB" w:rsidR="00B67295" w:rsidRDefault="00B67295" w:rsidP="00B67295">
      <w:pPr>
        <w:tabs>
          <w:tab w:val="left" w:pos="720"/>
          <w:tab w:val="left" w:pos="1440"/>
          <w:tab w:val="left" w:pos="2160"/>
          <w:tab w:val="left" w:pos="3405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(PGY-II) 20</w:t>
      </w:r>
      <w:r w:rsidR="00C45DE8">
        <w:rPr>
          <w:rFonts w:ascii="Arial" w:hAnsi="Arial" w:cs="Arial"/>
          <w:sz w:val="22"/>
          <w:szCs w:val="22"/>
        </w:rPr>
        <w:t>14 – 2019</w:t>
      </w:r>
      <w:r w:rsidR="003A5DE7">
        <w:rPr>
          <w:rFonts w:ascii="Arial" w:hAnsi="Arial" w:cs="Arial"/>
          <w:sz w:val="22"/>
          <w:szCs w:val="22"/>
        </w:rPr>
        <w:t xml:space="preserve"> </w:t>
      </w:r>
    </w:p>
    <w:p w14:paraId="06B196EA" w14:textId="77777777" w:rsidR="003A5DE7" w:rsidRPr="00247246" w:rsidRDefault="003A5DE7" w:rsidP="00B67295">
      <w:pPr>
        <w:tabs>
          <w:tab w:val="left" w:pos="720"/>
          <w:tab w:val="left" w:pos="1440"/>
          <w:tab w:val="left" w:pos="2160"/>
          <w:tab w:val="left" w:pos="3405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Motivational Interviewing: Course Director and Lecturer </w:t>
      </w:r>
    </w:p>
    <w:p w14:paraId="1780AF68" w14:textId="77777777" w:rsidR="00EC5086" w:rsidRDefault="00EC5086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F3E1142" w14:textId="77777777" w:rsidR="00EC5086" w:rsidRDefault="00EC5086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BA14AFE" w14:textId="4BC63DCF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(PGY-III) 2004 – present</w:t>
      </w:r>
    </w:p>
    <w:p w14:paraId="55C6C9DD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Biopsychiatry:  Lecturer</w:t>
      </w:r>
    </w:p>
    <w:p w14:paraId="463B0A16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1FECFEC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“Serenics”</w:t>
      </w:r>
    </w:p>
    <w:p w14:paraId="077B7A16" w14:textId="77777777" w:rsidR="00C35650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“Neuroevolution of Complex PTSD and Somatoform Disorders”</w:t>
      </w:r>
    </w:p>
    <w:p w14:paraId="2707604E" w14:textId="06F3A733" w:rsidR="00C35650" w:rsidRDefault="002155B1" w:rsidP="00B67295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“PTSD”</w:t>
      </w:r>
    </w:p>
    <w:p w14:paraId="4C61F36B" w14:textId="42CA7790" w:rsidR="005531BC" w:rsidRDefault="005531BC" w:rsidP="00B67295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“Electroconvulsive Therapy”</w:t>
      </w:r>
    </w:p>
    <w:p w14:paraId="610660A8" w14:textId="77777777" w:rsidR="00B67295" w:rsidRDefault="00B67295" w:rsidP="00B67295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1CDA306" w14:textId="77777777" w:rsidR="00C35650" w:rsidRPr="00247246" w:rsidRDefault="00C35650" w:rsidP="0004103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47246">
        <w:rPr>
          <w:rFonts w:ascii="Arial" w:hAnsi="Arial" w:cs="Arial"/>
          <w:sz w:val="22"/>
          <w:szCs w:val="22"/>
          <w:u w:val="single"/>
        </w:rPr>
        <w:t>Fellows</w:t>
      </w:r>
    </w:p>
    <w:p w14:paraId="58F3FCDD" w14:textId="0B6174CC" w:rsidR="00C35650" w:rsidRPr="00247246" w:rsidRDefault="00C90A7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(PGY-5) 2009 – 2018/</w:t>
      </w:r>
      <w:r w:rsidR="007A3AAF">
        <w:rPr>
          <w:rFonts w:ascii="Arial" w:hAnsi="Arial" w:cs="Arial"/>
          <w:sz w:val="22"/>
          <w:szCs w:val="22"/>
        </w:rPr>
        <w:t xml:space="preserve">2018 – present </w:t>
      </w:r>
    </w:p>
    <w:p w14:paraId="23388267" w14:textId="77777777" w:rsidR="007A3AAF" w:rsidRPr="00247246" w:rsidRDefault="00C35650" w:rsidP="002327B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Psychosomatic Medici</w:t>
      </w:r>
      <w:r w:rsidR="002327BC">
        <w:rPr>
          <w:rFonts w:ascii="Arial" w:hAnsi="Arial" w:cs="Arial"/>
          <w:sz w:val="22"/>
          <w:szCs w:val="22"/>
        </w:rPr>
        <w:t>ne/</w:t>
      </w:r>
      <w:r w:rsidR="007A3AAF">
        <w:rPr>
          <w:rFonts w:ascii="Arial" w:hAnsi="Arial" w:cs="Arial"/>
          <w:sz w:val="22"/>
          <w:szCs w:val="22"/>
        </w:rPr>
        <w:t xml:space="preserve">Consultation-Liaison Psychiatry: Course Director and Lecturer </w:t>
      </w:r>
    </w:p>
    <w:p w14:paraId="49EF7445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24C6685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“Surgery”</w:t>
      </w:r>
    </w:p>
    <w:p w14:paraId="48059B90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“Heart Disease”</w:t>
      </w:r>
    </w:p>
    <w:p w14:paraId="1A2DB357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“Gastrointestinal Disorders”</w:t>
      </w:r>
    </w:p>
    <w:p w14:paraId="6645DAC8" w14:textId="77777777" w:rsidR="00C35650" w:rsidRPr="00247246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“Rheumatology/Autoimmune Encephalopathies</w:t>
      </w:r>
      <w:r w:rsidR="00C35650" w:rsidRPr="00247246">
        <w:rPr>
          <w:rFonts w:ascii="Arial" w:hAnsi="Arial" w:cs="Arial"/>
          <w:sz w:val="22"/>
          <w:szCs w:val="22"/>
        </w:rPr>
        <w:t>”</w:t>
      </w:r>
    </w:p>
    <w:p w14:paraId="20E7241E" w14:textId="77777777" w:rsidR="00C35650" w:rsidRPr="00247246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“Neurology/Somatic Symptom</w:t>
      </w:r>
      <w:r w:rsidR="00C35650" w:rsidRPr="00247246">
        <w:rPr>
          <w:rFonts w:ascii="Arial" w:hAnsi="Arial" w:cs="Arial"/>
          <w:sz w:val="22"/>
          <w:szCs w:val="22"/>
        </w:rPr>
        <w:t xml:space="preserve"> Disorders”</w:t>
      </w:r>
    </w:p>
    <w:p w14:paraId="5E61573B" w14:textId="77777777" w:rsidR="00C35650" w:rsidRPr="00247246" w:rsidRDefault="00C35650" w:rsidP="005D2706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“OB/GYN”</w:t>
      </w:r>
    </w:p>
    <w:p w14:paraId="575C6573" w14:textId="013C46D4" w:rsidR="00C35650" w:rsidRPr="00247246" w:rsidRDefault="00C45DE8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“Traumatic Brain Injury</w:t>
      </w:r>
      <w:r w:rsidR="00C35650" w:rsidRPr="00247246">
        <w:rPr>
          <w:rFonts w:ascii="Arial" w:hAnsi="Arial" w:cs="Arial"/>
          <w:sz w:val="22"/>
          <w:szCs w:val="22"/>
        </w:rPr>
        <w:t>”</w:t>
      </w:r>
    </w:p>
    <w:p w14:paraId="0EACBFA7" w14:textId="77777777" w:rsidR="003A5DE7" w:rsidRDefault="003A5DE7" w:rsidP="007A3AAF">
      <w:pPr>
        <w:spacing w:line="276" w:lineRule="auto"/>
        <w:rPr>
          <w:rFonts w:ascii="Arial" w:hAnsi="Arial" w:cs="Arial"/>
          <w:sz w:val="22"/>
          <w:szCs w:val="22"/>
        </w:rPr>
      </w:pPr>
    </w:p>
    <w:p w14:paraId="1441191A" w14:textId="3E40DAE0" w:rsidR="00C35650" w:rsidRPr="00247246" w:rsidRDefault="00C90A7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(PGY-5) 2009 – 2018/</w:t>
      </w:r>
      <w:r w:rsidR="007A3AAF">
        <w:rPr>
          <w:rFonts w:ascii="Arial" w:hAnsi="Arial" w:cs="Arial"/>
          <w:sz w:val="22"/>
          <w:szCs w:val="22"/>
        </w:rPr>
        <w:t xml:space="preserve">2018 – present </w:t>
      </w:r>
    </w:p>
    <w:p w14:paraId="206CAD19" w14:textId="77777777" w:rsidR="007A3AAF" w:rsidRPr="00247246" w:rsidRDefault="00C35650" w:rsidP="002327B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Psychosomatic Medicine</w:t>
      </w:r>
      <w:r w:rsidR="002327BC">
        <w:rPr>
          <w:rFonts w:ascii="Arial" w:hAnsi="Arial" w:cs="Arial"/>
          <w:sz w:val="22"/>
          <w:szCs w:val="22"/>
        </w:rPr>
        <w:t>/Consultation-Liaison Psychiatry</w:t>
      </w:r>
      <w:r w:rsidRPr="00247246">
        <w:rPr>
          <w:rFonts w:ascii="Arial" w:hAnsi="Arial" w:cs="Arial"/>
          <w:sz w:val="22"/>
          <w:szCs w:val="22"/>
        </w:rPr>
        <w:t>, Special Weapons and Tactics: Course Director and Lecturer</w:t>
      </w:r>
    </w:p>
    <w:p w14:paraId="043969D5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99DCA60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“Psychopharmacology and Failing Organs”</w:t>
      </w:r>
    </w:p>
    <w:p w14:paraId="25698EFB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“Parenteral Psychopharmacology”</w:t>
      </w:r>
    </w:p>
    <w:p w14:paraId="5D9EFF4F" w14:textId="77777777" w:rsidR="00C35650" w:rsidRPr="00247246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“Neuroevolution of Complex PTSD and Somatoform Disorders”</w:t>
      </w:r>
    </w:p>
    <w:p w14:paraId="37B56885" w14:textId="77777777" w:rsidR="00C35650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“Alcohol Withdrawal Syndrome”</w:t>
      </w:r>
    </w:p>
    <w:p w14:paraId="45778298" w14:textId="77777777" w:rsidR="00DD6A3F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“Buprenorphine and Methadone in Pregnancy”</w:t>
      </w:r>
    </w:p>
    <w:p w14:paraId="14D9D79D" w14:textId="77777777" w:rsidR="00DD6A3F" w:rsidRPr="00247246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“Personality Factors Affecting Other Medical Conditions”</w:t>
      </w:r>
    </w:p>
    <w:p w14:paraId="04316613" w14:textId="77777777" w:rsidR="002155B1" w:rsidRDefault="00C35650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ab/>
        <w:t>“Legal Issues and Ethics”</w:t>
      </w:r>
    </w:p>
    <w:p w14:paraId="762597AD" w14:textId="77777777" w:rsidR="00DD6A3F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“Motivational Interviewing in Healthcare”</w:t>
      </w:r>
    </w:p>
    <w:p w14:paraId="1B38D192" w14:textId="77777777" w:rsidR="00DD6A3F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“Catatonia in General Medical Conditions”</w:t>
      </w:r>
    </w:p>
    <w:p w14:paraId="6DCC7C1E" w14:textId="77777777" w:rsidR="00DD6A3F" w:rsidRPr="00247246" w:rsidRDefault="00DD6A3F" w:rsidP="005D270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8C27FEF" w14:textId="77777777" w:rsidR="007D4701" w:rsidRPr="00E90818" w:rsidRDefault="007D4701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90818">
        <w:rPr>
          <w:rFonts w:ascii="Arial" w:hAnsi="Arial" w:cs="Arial"/>
          <w:b/>
          <w:sz w:val="22"/>
          <w:szCs w:val="22"/>
        </w:rPr>
        <w:t>Teaching Awards:</w:t>
      </w:r>
    </w:p>
    <w:p w14:paraId="38B2E98A" w14:textId="77777777" w:rsidR="003E3C5D" w:rsidRPr="00247246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Department of Psychiatry</w:t>
      </w:r>
      <w:r w:rsidR="00EE7D46">
        <w:rPr>
          <w:rFonts w:ascii="Arial" w:hAnsi="Arial" w:cs="Arial"/>
          <w:sz w:val="22"/>
          <w:szCs w:val="22"/>
        </w:rPr>
        <w:t>:</w:t>
      </w:r>
      <w:r w:rsidRPr="00247246">
        <w:rPr>
          <w:rFonts w:ascii="Arial" w:hAnsi="Arial" w:cs="Arial"/>
          <w:sz w:val="22"/>
          <w:szCs w:val="22"/>
        </w:rPr>
        <w:t xml:space="preserve"> Outstanding Achievement in Medical Student Education by a Faculty Member – 2005</w:t>
      </w:r>
    </w:p>
    <w:p w14:paraId="42B61452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E3668AD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Aesculapian Society: Outstanding Professor, Spring Semester – 2006</w:t>
      </w:r>
    </w:p>
    <w:p w14:paraId="685A9B59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70691C0" w14:textId="77777777" w:rsidR="003E3C5D" w:rsidRPr="00247246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American Psychiatric Association: Nancy C.A. Roeske, MD Certificate of Excellence in Medical Student Education – 2007 </w:t>
      </w:r>
    </w:p>
    <w:p w14:paraId="52126C95" w14:textId="77777777" w:rsidR="003E3C5D" w:rsidRPr="00247246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7DC7775" w14:textId="77777777" w:rsidR="003E3C5D" w:rsidRPr="00247246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 xml:space="preserve">American Psychiatric Association: Irma Bland Award for Excellence in Teaching Residents – 2008  </w:t>
      </w:r>
    </w:p>
    <w:p w14:paraId="4FDF897C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DAA4CE9" w14:textId="231A1D6C" w:rsidR="003F5535" w:rsidRPr="00247246" w:rsidRDefault="003F553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School of Medicine: Dr. Allen A. Copping Award fo</w:t>
      </w:r>
      <w:r w:rsidR="00C90A7F">
        <w:rPr>
          <w:rFonts w:ascii="Arial" w:hAnsi="Arial" w:cs="Arial"/>
          <w:sz w:val="22"/>
          <w:szCs w:val="22"/>
        </w:rPr>
        <w:t>r Excellence in Teaching – 2012</w:t>
      </w:r>
      <w:r w:rsidR="00D74EC2">
        <w:rPr>
          <w:rFonts w:ascii="Arial" w:hAnsi="Arial" w:cs="Arial"/>
          <w:sz w:val="22"/>
          <w:szCs w:val="22"/>
        </w:rPr>
        <w:t xml:space="preserve"> </w:t>
      </w:r>
      <w:r w:rsidR="000F5DC0">
        <w:rPr>
          <w:rFonts w:ascii="Arial" w:hAnsi="Arial" w:cs="Arial"/>
          <w:sz w:val="22"/>
          <w:szCs w:val="22"/>
        </w:rPr>
        <w:t xml:space="preserve">(first psychiatrist recipient in history of award) </w:t>
      </w:r>
    </w:p>
    <w:p w14:paraId="195571F2" w14:textId="77777777" w:rsidR="003F5535" w:rsidRPr="00247246" w:rsidRDefault="003F5535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E010895" w14:textId="77777777" w:rsidR="003F5535" w:rsidRPr="00247246" w:rsidRDefault="003F553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LSUHSC Department of Psychiatry</w:t>
      </w:r>
      <w:r w:rsidR="00EE7D46">
        <w:rPr>
          <w:rFonts w:ascii="Arial" w:hAnsi="Arial" w:cs="Arial"/>
          <w:sz w:val="22"/>
          <w:szCs w:val="22"/>
        </w:rPr>
        <w:t>:</w:t>
      </w:r>
      <w:r w:rsidRPr="00247246">
        <w:rPr>
          <w:rFonts w:ascii="Arial" w:hAnsi="Arial" w:cs="Arial"/>
          <w:sz w:val="22"/>
          <w:szCs w:val="22"/>
        </w:rPr>
        <w:t xml:space="preserve"> Outstanding Achievement in Medical Student Education by a Faculty Member – 2012</w:t>
      </w:r>
    </w:p>
    <w:p w14:paraId="7A71BF1B" w14:textId="1A569136" w:rsidR="00983FED" w:rsidRPr="00247246" w:rsidRDefault="00983FE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EE1FD6A" w14:textId="77777777" w:rsidR="007D4701" w:rsidRDefault="007D4701" w:rsidP="005D2706">
      <w:pPr>
        <w:spacing w:line="276" w:lineRule="auto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Graduate Students Trained: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</w:p>
    <w:p w14:paraId="1EC3BCA7" w14:textId="77777777" w:rsidR="007D4701" w:rsidRPr="00D43F30" w:rsidRDefault="007D4701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43F30">
        <w:rPr>
          <w:rFonts w:ascii="Arial" w:hAnsi="Arial" w:cs="Arial"/>
          <w:sz w:val="22"/>
          <w:szCs w:val="22"/>
          <w:u w:val="single"/>
        </w:rPr>
        <w:t>Post-Doctoral or</w:t>
      </w:r>
      <w:r w:rsidR="00D43F30">
        <w:rPr>
          <w:rFonts w:ascii="Arial" w:hAnsi="Arial" w:cs="Arial"/>
          <w:sz w:val="22"/>
          <w:szCs w:val="22"/>
          <w:u w:val="single"/>
        </w:rPr>
        <w:t xml:space="preserve"> Post-Residency Fellows Trained</w:t>
      </w:r>
      <w:r w:rsidR="00B64063" w:rsidRPr="00D43F30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562910C8" w14:textId="77777777" w:rsidR="003F5535" w:rsidRPr="00DE41B1" w:rsidRDefault="003F5535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75B8C1" w14:textId="77777777" w:rsidR="003F5535" w:rsidRPr="00247246" w:rsidRDefault="003F553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Nicholas Pejic M.D., Psychosomatic Medicine Fellow: 2009-2010</w:t>
      </w:r>
    </w:p>
    <w:p w14:paraId="3F3D6D66" w14:textId="77777777" w:rsidR="003F5535" w:rsidRPr="00247246" w:rsidRDefault="003F553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John Nanney Ph.D., Research Fellow: 2012-2013</w:t>
      </w:r>
    </w:p>
    <w:p w14:paraId="329ABF1E" w14:textId="77777777" w:rsidR="003F5535" w:rsidRPr="00247246" w:rsidRDefault="003F553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Ha Vu D.O., Psychosomatic Medicine Fellow: 2013-2014</w:t>
      </w:r>
    </w:p>
    <w:p w14:paraId="75A2B7C3" w14:textId="77777777" w:rsidR="007D4701" w:rsidRPr="00247246" w:rsidRDefault="003F553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Kuldeep Singh M.D., Psychosomatic Medicine Fellow: 2014</w:t>
      </w:r>
    </w:p>
    <w:p w14:paraId="7E70BA2F" w14:textId="77777777" w:rsidR="003F5535" w:rsidRDefault="00C015C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C015CE">
        <w:rPr>
          <w:rFonts w:ascii="Arial" w:hAnsi="Arial" w:cs="Arial"/>
          <w:sz w:val="22"/>
          <w:szCs w:val="22"/>
        </w:rPr>
        <w:t>Andrew</w:t>
      </w:r>
      <w:r>
        <w:rPr>
          <w:rFonts w:ascii="Arial" w:hAnsi="Arial" w:cs="Arial"/>
          <w:sz w:val="22"/>
          <w:szCs w:val="22"/>
        </w:rPr>
        <w:t xml:space="preserve"> Sander M.D., Psychosomatic Medicine Fellow: 2014-2015</w:t>
      </w:r>
    </w:p>
    <w:p w14:paraId="45A39123" w14:textId="77777777" w:rsidR="003945B4" w:rsidRDefault="003945B4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Brandon Michel M.D., Psychosomatic Medicine Fellow: 2015-2016</w:t>
      </w:r>
    </w:p>
    <w:p w14:paraId="2F03D37E" w14:textId="77777777" w:rsidR="00E91731" w:rsidRDefault="00E91731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Scott Nelson M.D., Psychosomatic Medicine Fellow: 2017-2018 </w:t>
      </w:r>
    </w:p>
    <w:p w14:paraId="40D55234" w14:textId="77777777" w:rsidR="00B60DCE" w:rsidRDefault="00B60DCE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Lochlann McGee M.D., Consultation-Liaison Fellow: 2018-2019</w:t>
      </w:r>
    </w:p>
    <w:p w14:paraId="52BF6F07" w14:textId="6C4484BF" w:rsidR="00B60DCE" w:rsidRDefault="00B60DCE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Jessica Berthelot M.D., Consultation-Liaison Fellow: 2018-2019</w:t>
      </w:r>
    </w:p>
    <w:p w14:paraId="1BA591DE" w14:textId="11D62B39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Osman Athar M.D., Consultation-Liaison Fellow: 2019-2020</w:t>
      </w:r>
    </w:p>
    <w:p w14:paraId="6044DD8E" w14:textId="00A43969" w:rsidR="00EC5086" w:rsidRDefault="00EC508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Anna Montegudo M.D., Consultation-Liaison Fellow: 2019-2020 </w:t>
      </w:r>
    </w:p>
    <w:p w14:paraId="15134D17" w14:textId="77777777" w:rsidR="003A5DE7" w:rsidRDefault="003A5DE7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BEBE11" w14:textId="77777777" w:rsidR="00417FA5" w:rsidRPr="00040DF0" w:rsidRDefault="00417FA5" w:rsidP="005D2706">
      <w:pPr>
        <w:spacing w:line="276" w:lineRule="auto"/>
        <w:rPr>
          <w:rFonts w:ascii="Arial" w:hAnsi="Arial" w:cs="Arial"/>
          <w:b/>
          <w:u w:val="single"/>
        </w:rPr>
      </w:pPr>
      <w:r w:rsidRPr="00040DF0">
        <w:rPr>
          <w:rFonts w:ascii="Arial" w:hAnsi="Arial" w:cs="Arial"/>
          <w:b/>
          <w:u w:val="single"/>
        </w:rPr>
        <w:t xml:space="preserve">RESEARCH AND SCHOLARSHIP </w:t>
      </w:r>
    </w:p>
    <w:p w14:paraId="0B8E4FD8" w14:textId="77777777" w:rsidR="00E14C5B" w:rsidRPr="00040DF0" w:rsidRDefault="00E14C5B" w:rsidP="005D2706">
      <w:pPr>
        <w:spacing w:line="276" w:lineRule="auto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D99D7C0" w14:textId="77777777" w:rsidR="007D4701" w:rsidRPr="00040DF0" w:rsidRDefault="00D43F30" w:rsidP="00A2502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40DF0">
        <w:rPr>
          <w:rFonts w:ascii="Arial" w:hAnsi="Arial" w:cs="Arial"/>
          <w:sz w:val="22"/>
          <w:szCs w:val="22"/>
          <w:u w:val="single"/>
        </w:rPr>
        <w:t>Grants and Contracts</w:t>
      </w:r>
    </w:p>
    <w:p w14:paraId="41F6C920" w14:textId="77777777" w:rsidR="00021906" w:rsidRPr="00040DF0" w:rsidRDefault="0002190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8EAB84" w14:textId="77777777" w:rsidR="003F5535" w:rsidRPr="009A5A7A" w:rsidRDefault="003F5535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A5A7A">
        <w:rPr>
          <w:rFonts w:ascii="Arial" w:hAnsi="Arial" w:cs="Arial"/>
          <w:b/>
          <w:sz w:val="22"/>
          <w:szCs w:val="22"/>
        </w:rPr>
        <w:t>Current Clinical Trials and Research Projects:</w:t>
      </w:r>
    </w:p>
    <w:p w14:paraId="0356A719" w14:textId="77777777" w:rsidR="00C015CE" w:rsidRPr="009A5A7A" w:rsidRDefault="00C015CE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5509C7" w14:textId="77777777" w:rsidR="005D2706" w:rsidRPr="00040DF0" w:rsidRDefault="005D2706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A5A7A">
        <w:rPr>
          <w:rFonts w:ascii="Arial" w:hAnsi="Arial" w:cs="Arial"/>
          <w:sz w:val="22"/>
          <w:szCs w:val="22"/>
          <w:u w:val="single"/>
        </w:rPr>
        <w:t>Funded</w:t>
      </w:r>
    </w:p>
    <w:p w14:paraId="25AC9A35" w14:textId="30E6CC73" w:rsidR="00DD6A3F" w:rsidRDefault="00DD6A3F" w:rsidP="006A0BBE">
      <w:pPr>
        <w:spacing w:line="276" w:lineRule="auto"/>
        <w:rPr>
          <w:rFonts w:ascii="Arial" w:hAnsi="Arial" w:cs="Arial"/>
          <w:sz w:val="22"/>
        </w:rPr>
      </w:pPr>
    </w:p>
    <w:p w14:paraId="69A4A723" w14:textId="32938187" w:rsidR="00DD6A3F" w:rsidRDefault="00DD6A3F" w:rsidP="006A0BBE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2017 </w:t>
      </w:r>
      <w:r>
        <w:rPr>
          <w:rFonts w:ascii="Arial" w:hAnsi="Arial" w:cs="Arial"/>
          <w:sz w:val="22"/>
        </w:rPr>
        <w:tab/>
        <w:t xml:space="preserve">10% </w:t>
      </w:r>
      <w:r>
        <w:rPr>
          <w:rFonts w:ascii="Arial" w:hAnsi="Arial" w:cs="Arial"/>
          <w:sz w:val="22"/>
        </w:rPr>
        <w:tab/>
      </w:r>
      <w:r w:rsidR="00EC71A6">
        <w:rPr>
          <w:rFonts w:ascii="Arial" w:hAnsi="Arial" w:cs="Arial"/>
          <w:sz w:val="22"/>
        </w:rPr>
        <w:t xml:space="preserve">$250,000 </w:t>
      </w:r>
      <w:r w:rsidR="00EC71A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(P.I.)</w:t>
      </w:r>
    </w:p>
    <w:p w14:paraId="6CACD948" w14:textId="77777777" w:rsidR="00DD6A3F" w:rsidRDefault="00DD6A3F" w:rsidP="006A0BBE">
      <w:pPr>
        <w:spacing w:line="276" w:lineRule="auto"/>
        <w:rPr>
          <w:rFonts w:ascii="Arial" w:hAnsi="Arial" w:cs="Arial"/>
          <w:sz w:val="22"/>
          <w:szCs w:val="22"/>
        </w:rPr>
      </w:pPr>
      <w:r w:rsidRPr="00DD6A3F">
        <w:rPr>
          <w:rFonts w:ascii="Arial" w:hAnsi="Arial" w:cs="Arial"/>
          <w:sz w:val="22"/>
          <w:szCs w:val="22"/>
        </w:rPr>
        <w:t>Trauma Recovery Clinic: An Integrated Approach to Treating the Traumatically Injured</w:t>
      </w:r>
    </w:p>
    <w:p w14:paraId="3E188AC1" w14:textId="77777777" w:rsidR="00DD6A3F" w:rsidRDefault="00DD6A3F" w:rsidP="006A0BB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(Baptist Community Ministries Grant)</w:t>
      </w:r>
    </w:p>
    <w:p w14:paraId="4E8FE1A8" w14:textId="77777777" w:rsidR="00B60DCE" w:rsidRDefault="00B60DCE" w:rsidP="006A0BBE">
      <w:pPr>
        <w:spacing w:line="276" w:lineRule="auto"/>
        <w:rPr>
          <w:rFonts w:ascii="Arial" w:hAnsi="Arial" w:cs="Arial"/>
          <w:sz w:val="22"/>
          <w:szCs w:val="22"/>
        </w:rPr>
      </w:pPr>
    </w:p>
    <w:p w14:paraId="00D0D82E" w14:textId="71F9D5F0" w:rsidR="00B60DCE" w:rsidRDefault="00B60DCE" w:rsidP="006A0BB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2019 </w:t>
      </w:r>
      <w:r>
        <w:rPr>
          <w:rFonts w:ascii="Arial" w:hAnsi="Arial" w:cs="Arial"/>
          <w:sz w:val="22"/>
          <w:szCs w:val="22"/>
        </w:rPr>
        <w:tab/>
        <w:t>5%</w:t>
      </w:r>
      <w:r>
        <w:rPr>
          <w:rFonts w:ascii="Arial" w:hAnsi="Arial" w:cs="Arial"/>
          <w:sz w:val="22"/>
          <w:szCs w:val="22"/>
        </w:rPr>
        <w:tab/>
      </w:r>
      <w:r w:rsidR="00EC71A6">
        <w:rPr>
          <w:rFonts w:ascii="Arial" w:hAnsi="Arial" w:cs="Arial"/>
          <w:sz w:val="22"/>
          <w:szCs w:val="22"/>
        </w:rPr>
        <w:t>$</w:t>
      </w:r>
      <w:r w:rsidR="00EC71A6" w:rsidRPr="00983FED">
        <w:rPr>
          <w:rFonts w:ascii="Arial" w:hAnsi="Arial" w:cs="Arial"/>
          <w:sz w:val="22"/>
          <w:szCs w:val="22"/>
        </w:rPr>
        <w:t>XX (</w:t>
      </w:r>
      <w:r w:rsidR="00EC71A6">
        <w:rPr>
          <w:rFonts w:ascii="Arial" w:hAnsi="Arial" w:cs="Arial"/>
          <w:sz w:val="22"/>
          <w:szCs w:val="22"/>
        </w:rPr>
        <w:t xml:space="preserve">recruiting) </w:t>
      </w:r>
      <w:r w:rsidR="00EC71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(Sub-investigator)</w:t>
      </w:r>
    </w:p>
    <w:p w14:paraId="670210A2" w14:textId="77777777" w:rsidR="00B60DCE" w:rsidRPr="00B60DCE" w:rsidRDefault="00B60DCE" w:rsidP="006A0BBE">
      <w:pPr>
        <w:spacing w:line="276" w:lineRule="auto"/>
        <w:rPr>
          <w:rFonts w:ascii="Arial" w:hAnsi="Arial" w:cs="Arial"/>
          <w:sz w:val="22"/>
          <w:szCs w:val="22"/>
        </w:rPr>
      </w:pPr>
      <w:r w:rsidRPr="00B60DCE">
        <w:rPr>
          <w:rFonts w:ascii="Arial" w:hAnsi="Arial" w:cs="Arial"/>
          <w:sz w:val="22"/>
          <w:szCs w:val="22"/>
        </w:rPr>
        <w:t>Comparative Effectiveness of Pharmacogenomics for Treatment of Depression (CEPIO-D)</w:t>
      </w:r>
    </w:p>
    <w:p w14:paraId="55451255" w14:textId="33944B33" w:rsidR="00B60DCE" w:rsidRPr="00B60DCE" w:rsidRDefault="00B60DCE" w:rsidP="006A0BBE">
      <w:pPr>
        <w:spacing w:line="276" w:lineRule="auto"/>
        <w:rPr>
          <w:rFonts w:ascii="Arial" w:hAnsi="Arial" w:cs="Arial"/>
          <w:sz w:val="22"/>
          <w:szCs w:val="22"/>
        </w:rPr>
      </w:pPr>
      <w:r w:rsidRPr="00B60DCE">
        <w:rPr>
          <w:rFonts w:ascii="Arial" w:hAnsi="Arial" w:cs="Arial"/>
          <w:sz w:val="22"/>
          <w:szCs w:val="22"/>
        </w:rPr>
        <w:t>(</w:t>
      </w:r>
      <w:r w:rsidR="00925FF2">
        <w:rPr>
          <w:rFonts w:ascii="Arial" w:hAnsi="Arial" w:cs="Arial"/>
          <w:sz w:val="22"/>
          <w:szCs w:val="22"/>
        </w:rPr>
        <w:t>3UL1TR002541-01S; A. Nierenbe</w:t>
      </w:r>
      <w:r>
        <w:rPr>
          <w:rFonts w:ascii="Arial" w:hAnsi="Arial" w:cs="Arial"/>
          <w:sz w:val="22"/>
          <w:szCs w:val="22"/>
        </w:rPr>
        <w:t>rg PI)</w:t>
      </w:r>
    </w:p>
    <w:p w14:paraId="55DD395E" w14:textId="77777777" w:rsidR="00131DC7" w:rsidRDefault="00131DC7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9C9B1E8" w14:textId="63D65ECF" w:rsidR="00B60DCE" w:rsidRDefault="00B60DCE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20009AF" w14:textId="3690338D" w:rsidR="005531BC" w:rsidRDefault="005531BC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5166CB5" w14:textId="77777777" w:rsidR="005531BC" w:rsidRDefault="005531BC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9BAD550" w14:textId="77777777" w:rsidR="003945B4" w:rsidRPr="00FD2E0D" w:rsidRDefault="002273C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FD2E0D">
        <w:rPr>
          <w:rFonts w:ascii="Arial" w:hAnsi="Arial" w:cs="Arial"/>
          <w:sz w:val="22"/>
          <w:szCs w:val="22"/>
          <w:u w:val="single"/>
        </w:rPr>
        <w:t>Non-funded</w:t>
      </w:r>
    </w:p>
    <w:p w14:paraId="7912EBA0" w14:textId="701BA4FC" w:rsidR="002327BC" w:rsidRPr="00293B99" w:rsidRDefault="004249C7" w:rsidP="00144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E6EFDA4" w14:textId="31FC5F51" w:rsidR="002327BC" w:rsidRPr="00171E9E" w:rsidRDefault="002327BC" w:rsidP="0014462E">
      <w:pPr>
        <w:rPr>
          <w:rFonts w:ascii="Arial" w:hAnsi="Arial" w:cs="Arial"/>
          <w:sz w:val="22"/>
          <w:szCs w:val="22"/>
        </w:rPr>
      </w:pPr>
      <w:r w:rsidRPr="00171E9E">
        <w:rPr>
          <w:rFonts w:ascii="Arial" w:hAnsi="Arial" w:cs="Arial"/>
          <w:sz w:val="22"/>
          <w:szCs w:val="22"/>
        </w:rPr>
        <w:t>2019</w:t>
      </w:r>
      <w:r w:rsidRPr="00171E9E">
        <w:rPr>
          <w:rFonts w:ascii="Arial" w:hAnsi="Arial" w:cs="Arial"/>
          <w:sz w:val="22"/>
          <w:szCs w:val="22"/>
        </w:rPr>
        <w:tab/>
        <w:t>2%</w:t>
      </w:r>
      <w:r w:rsidRPr="00171E9E">
        <w:rPr>
          <w:rFonts w:ascii="Arial" w:hAnsi="Arial" w:cs="Arial"/>
          <w:sz w:val="22"/>
          <w:szCs w:val="22"/>
        </w:rPr>
        <w:tab/>
        <w:t>(P</w:t>
      </w:r>
      <w:r w:rsidR="005D7ECF" w:rsidRPr="00171E9E">
        <w:rPr>
          <w:rFonts w:ascii="Arial" w:hAnsi="Arial" w:cs="Arial"/>
          <w:sz w:val="22"/>
          <w:szCs w:val="22"/>
        </w:rPr>
        <w:t>.</w:t>
      </w:r>
      <w:r w:rsidRPr="00171E9E">
        <w:rPr>
          <w:rFonts w:ascii="Arial" w:hAnsi="Arial" w:cs="Arial"/>
          <w:sz w:val="22"/>
          <w:szCs w:val="22"/>
        </w:rPr>
        <w:t>I</w:t>
      </w:r>
      <w:r w:rsidR="005D7ECF" w:rsidRPr="00171E9E">
        <w:rPr>
          <w:rFonts w:ascii="Arial" w:hAnsi="Arial" w:cs="Arial"/>
          <w:sz w:val="22"/>
          <w:szCs w:val="22"/>
        </w:rPr>
        <w:t>.</w:t>
      </w:r>
      <w:r w:rsidRPr="00171E9E">
        <w:rPr>
          <w:rFonts w:ascii="Arial" w:hAnsi="Arial" w:cs="Arial"/>
          <w:sz w:val="22"/>
          <w:szCs w:val="22"/>
        </w:rPr>
        <w:t>)</w:t>
      </w:r>
    </w:p>
    <w:p w14:paraId="63056CAB" w14:textId="371314BD" w:rsidR="002327BC" w:rsidRPr="00171E9E" w:rsidRDefault="00171E9E" w:rsidP="0014462E">
      <w:pPr>
        <w:rPr>
          <w:rFonts w:ascii="Arial" w:hAnsi="Arial" w:cs="Arial"/>
          <w:sz w:val="22"/>
          <w:szCs w:val="22"/>
        </w:rPr>
      </w:pPr>
      <w:r w:rsidRPr="00171E9E">
        <w:rPr>
          <w:rFonts w:ascii="Arial" w:hAnsi="Arial" w:cs="Arial"/>
          <w:color w:val="222222"/>
          <w:sz w:val="22"/>
          <w:szCs w:val="22"/>
        </w:rPr>
        <w:t>Barriers to Behavioral Health Treatment for the Traumatically Injured</w:t>
      </w:r>
    </w:p>
    <w:p w14:paraId="127DB6D6" w14:textId="68A9D0BC" w:rsidR="00171E9E" w:rsidRPr="0014462E" w:rsidRDefault="00171E9E" w:rsidP="0014462E">
      <w:pPr>
        <w:rPr>
          <w:rFonts w:ascii="Arial" w:eastAsiaTheme="minorEastAsia" w:hAnsi="Arial" w:cs="Arial"/>
          <w:sz w:val="22"/>
          <w:szCs w:val="22"/>
        </w:rPr>
      </w:pPr>
    </w:p>
    <w:p w14:paraId="02858FEA" w14:textId="77777777" w:rsidR="00E14C5B" w:rsidRDefault="003F5535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40DF0">
        <w:rPr>
          <w:rFonts w:ascii="Arial" w:hAnsi="Arial" w:cs="Arial"/>
          <w:b/>
          <w:sz w:val="22"/>
          <w:szCs w:val="22"/>
        </w:rPr>
        <w:t>Completed Clinical Trials and Research Projects:</w:t>
      </w:r>
    </w:p>
    <w:p w14:paraId="58EEC5A5" w14:textId="77777777" w:rsidR="002D4970" w:rsidRPr="00040DF0" w:rsidRDefault="002D497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212947" w14:textId="77777777" w:rsidR="003F5535" w:rsidRPr="00040DF0" w:rsidRDefault="005D2706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40DF0">
        <w:rPr>
          <w:rFonts w:ascii="Arial" w:hAnsi="Arial" w:cs="Arial"/>
          <w:sz w:val="22"/>
          <w:szCs w:val="22"/>
          <w:u w:val="single"/>
        </w:rPr>
        <w:t>Funded</w:t>
      </w:r>
    </w:p>
    <w:p w14:paraId="22396D93" w14:textId="77777777" w:rsidR="00E14C5B" w:rsidRPr="00040DF0" w:rsidRDefault="00E14C5B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02D5FA5" w14:textId="04E14A1E" w:rsidR="007001F5" w:rsidRPr="00040DF0" w:rsidRDefault="00060C8D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>2%</w:t>
      </w:r>
      <w:r w:rsidR="00C52980">
        <w:rPr>
          <w:rFonts w:ascii="Arial" w:hAnsi="Arial" w:cs="Arial"/>
          <w:sz w:val="22"/>
          <w:szCs w:val="22"/>
        </w:rPr>
        <w:tab/>
        <w:t>$15</w:t>
      </w:r>
      <w:r w:rsidR="00C52980" w:rsidRPr="00040DF0">
        <w:rPr>
          <w:rFonts w:ascii="Arial" w:hAnsi="Arial" w:cs="Arial"/>
          <w:sz w:val="22"/>
          <w:szCs w:val="22"/>
        </w:rPr>
        <w:t>,000</w:t>
      </w:r>
      <w:r w:rsidR="00C52980">
        <w:rPr>
          <w:rFonts w:ascii="Arial" w:hAnsi="Arial" w:cs="Arial"/>
          <w:sz w:val="22"/>
          <w:szCs w:val="22"/>
        </w:rPr>
        <w:tab/>
      </w:r>
      <w:r w:rsidR="007001F5" w:rsidRPr="00040DF0">
        <w:rPr>
          <w:rFonts w:ascii="Arial" w:hAnsi="Arial" w:cs="Arial"/>
          <w:sz w:val="22"/>
          <w:szCs w:val="22"/>
        </w:rPr>
        <w:t>(Sub-investigator)</w:t>
      </w:r>
    </w:p>
    <w:p w14:paraId="37BAFC1B" w14:textId="77777777" w:rsidR="007001F5" w:rsidRPr="00040DF0" w:rsidRDefault="007001F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>A 12-Month, Open-Label, Flexible-Dosage Study to Evaluate the Safety and Efficacy of Gabatril Treatment (up to 16 mg/day) in Adults With Generalized Anxiety Disorder. C6671/3033/AX/US. Cephalon, Inc.</w:t>
      </w:r>
    </w:p>
    <w:p w14:paraId="1B66765F" w14:textId="77777777" w:rsidR="0069611E" w:rsidRPr="00040DF0" w:rsidRDefault="0069611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4D7D6D4" w14:textId="2C32257D" w:rsidR="007001F5" w:rsidRPr="00040DF0" w:rsidRDefault="00EE7D4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>2%</w:t>
      </w:r>
      <w:r w:rsidR="00C52980">
        <w:rPr>
          <w:rFonts w:ascii="Arial" w:hAnsi="Arial" w:cs="Arial"/>
          <w:sz w:val="22"/>
          <w:szCs w:val="22"/>
        </w:rPr>
        <w:tab/>
      </w:r>
      <w:r w:rsidR="00C52980" w:rsidRPr="00040DF0">
        <w:rPr>
          <w:rFonts w:ascii="Arial" w:hAnsi="Arial" w:cs="Arial"/>
          <w:sz w:val="22"/>
          <w:szCs w:val="22"/>
        </w:rPr>
        <w:t>$0 (no subjects enrolled)</w:t>
      </w:r>
      <w:r>
        <w:rPr>
          <w:rFonts w:ascii="Arial" w:hAnsi="Arial" w:cs="Arial"/>
          <w:sz w:val="22"/>
          <w:szCs w:val="22"/>
        </w:rPr>
        <w:tab/>
      </w:r>
      <w:r w:rsidR="007001F5" w:rsidRPr="00040DF0">
        <w:rPr>
          <w:rFonts w:ascii="Arial" w:hAnsi="Arial" w:cs="Arial"/>
          <w:sz w:val="22"/>
          <w:szCs w:val="22"/>
        </w:rPr>
        <w:t>(Sub-investigator)</w:t>
      </w:r>
    </w:p>
    <w:p w14:paraId="27596553" w14:textId="77777777" w:rsidR="007001F5" w:rsidRPr="00040DF0" w:rsidRDefault="007001F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 xml:space="preserve">A Randomized, Double-Blind, Placebo- and Active-Controlled, Parallel-Group, Dose-Response Study to Evaluate the Efficacy and Safety of 2 Fixed Dosages of Extended Release OROS Paliperidone and Olanzapine With Open-Label Extension, in the Treatment of Subjects With Schizophrenia. R076477-SCH-304/704. Johnson &amp; Johnson. </w:t>
      </w:r>
    </w:p>
    <w:p w14:paraId="2B90E09E" w14:textId="77777777" w:rsidR="00131DC7" w:rsidRDefault="00131DC7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005E177" w14:textId="5A3EE5E5" w:rsidR="007001F5" w:rsidRPr="00040DF0" w:rsidRDefault="007001F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>2</w:t>
      </w:r>
      <w:r w:rsidR="00EE7D46">
        <w:rPr>
          <w:rFonts w:ascii="Arial" w:hAnsi="Arial" w:cs="Arial"/>
          <w:sz w:val="22"/>
          <w:szCs w:val="22"/>
        </w:rPr>
        <w:t>004</w:t>
      </w:r>
      <w:r w:rsidR="00EE7D46">
        <w:rPr>
          <w:rFonts w:ascii="Arial" w:hAnsi="Arial" w:cs="Arial"/>
          <w:sz w:val="22"/>
          <w:szCs w:val="22"/>
        </w:rPr>
        <w:tab/>
        <w:t>2%</w:t>
      </w:r>
      <w:r w:rsidR="00C52980">
        <w:rPr>
          <w:rFonts w:ascii="Arial" w:hAnsi="Arial" w:cs="Arial"/>
          <w:sz w:val="22"/>
          <w:szCs w:val="22"/>
        </w:rPr>
        <w:tab/>
        <w:t>$10,000</w:t>
      </w:r>
      <w:r w:rsidR="00EE7D46">
        <w:rPr>
          <w:rFonts w:ascii="Arial" w:hAnsi="Arial" w:cs="Arial"/>
          <w:sz w:val="22"/>
          <w:szCs w:val="22"/>
        </w:rPr>
        <w:tab/>
      </w:r>
      <w:r w:rsidRPr="00040DF0">
        <w:rPr>
          <w:rFonts w:ascii="Arial" w:hAnsi="Arial" w:cs="Arial"/>
          <w:sz w:val="22"/>
          <w:szCs w:val="22"/>
        </w:rPr>
        <w:t>(Sub-investigator)</w:t>
      </w:r>
    </w:p>
    <w:p w14:paraId="2CA78ACB" w14:textId="77777777" w:rsidR="007001F5" w:rsidRPr="00040DF0" w:rsidRDefault="007001F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 xml:space="preserve">A Study of Olanzapine and Fluoxetine in Combination for Treatment Resistant Depression without Psychotic Features.  H6P-MC-HDAO. Eli Lilly and Company. </w:t>
      </w:r>
    </w:p>
    <w:p w14:paraId="32844B43" w14:textId="77777777" w:rsidR="007001F5" w:rsidRPr="00040DF0" w:rsidRDefault="007001F5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848280D" w14:textId="05E73BBE" w:rsidR="005D2706" w:rsidRPr="00040DF0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>2005</w:t>
      </w:r>
      <w:r w:rsidRPr="00040DF0">
        <w:rPr>
          <w:rFonts w:ascii="Arial" w:hAnsi="Arial" w:cs="Arial"/>
          <w:sz w:val="22"/>
          <w:szCs w:val="22"/>
        </w:rPr>
        <w:tab/>
        <w:t>2%</w:t>
      </w:r>
      <w:r w:rsidR="00060C8D">
        <w:rPr>
          <w:rFonts w:ascii="Arial" w:hAnsi="Arial" w:cs="Arial"/>
          <w:sz w:val="22"/>
          <w:szCs w:val="22"/>
        </w:rPr>
        <w:tab/>
      </w:r>
      <w:r w:rsidR="00C52980" w:rsidRPr="00040DF0">
        <w:rPr>
          <w:rFonts w:ascii="Arial" w:hAnsi="Arial" w:cs="Arial"/>
          <w:sz w:val="22"/>
          <w:szCs w:val="22"/>
        </w:rPr>
        <w:t xml:space="preserve">$0 (no subjects enrolled) </w:t>
      </w:r>
      <w:r w:rsidR="00C52980">
        <w:rPr>
          <w:rFonts w:ascii="Arial" w:hAnsi="Arial" w:cs="Arial"/>
          <w:sz w:val="22"/>
          <w:szCs w:val="22"/>
        </w:rPr>
        <w:tab/>
      </w:r>
      <w:r w:rsidRPr="00040DF0">
        <w:rPr>
          <w:rFonts w:ascii="Arial" w:hAnsi="Arial" w:cs="Arial"/>
          <w:sz w:val="22"/>
          <w:szCs w:val="22"/>
        </w:rPr>
        <w:t>(Sub-investigator)</w:t>
      </w:r>
    </w:p>
    <w:p w14:paraId="233544FB" w14:textId="77777777" w:rsidR="005D2706" w:rsidRPr="00040DF0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>A Comparison of Duloxetine Dosing Strategies in the Treatment of Patients with Major Depression. F1J-US-HMDR. Eli Lilly and Company.</w:t>
      </w:r>
    </w:p>
    <w:p w14:paraId="4DA404E2" w14:textId="77777777" w:rsidR="00E14C5B" w:rsidRPr="00040DF0" w:rsidRDefault="00E14C5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85C38AE" w14:textId="31FE8973" w:rsidR="00E14C5B" w:rsidRPr="00040DF0" w:rsidRDefault="00060C8D" w:rsidP="00E14C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E7D46">
        <w:rPr>
          <w:rFonts w:ascii="Arial" w:hAnsi="Arial" w:cs="Arial"/>
          <w:sz w:val="22"/>
          <w:szCs w:val="22"/>
        </w:rPr>
        <w:t>005</w:t>
      </w:r>
      <w:r w:rsidR="00EE7D46">
        <w:rPr>
          <w:rFonts w:ascii="Arial" w:hAnsi="Arial" w:cs="Arial"/>
          <w:sz w:val="22"/>
          <w:szCs w:val="22"/>
        </w:rPr>
        <w:tab/>
        <w:t>2%</w:t>
      </w:r>
      <w:r w:rsidR="00C52980">
        <w:rPr>
          <w:rFonts w:ascii="Arial" w:hAnsi="Arial" w:cs="Arial"/>
          <w:sz w:val="22"/>
          <w:szCs w:val="22"/>
        </w:rPr>
        <w:tab/>
        <w:t>$0 (no subjects enrolled)</w:t>
      </w:r>
      <w:r w:rsidR="00EE7D46">
        <w:rPr>
          <w:rFonts w:ascii="Arial" w:hAnsi="Arial" w:cs="Arial"/>
          <w:sz w:val="22"/>
          <w:szCs w:val="22"/>
        </w:rPr>
        <w:tab/>
      </w:r>
      <w:r w:rsidR="00E14C5B" w:rsidRPr="00040DF0">
        <w:rPr>
          <w:rFonts w:ascii="Arial" w:hAnsi="Arial" w:cs="Arial"/>
          <w:sz w:val="22"/>
          <w:szCs w:val="22"/>
        </w:rPr>
        <w:t>(Sub-investigator)</w:t>
      </w:r>
    </w:p>
    <w:p w14:paraId="74F7383C" w14:textId="77777777" w:rsidR="00E14C5B" w:rsidRPr="00040DF0" w:rsidRDefault="00E14C5B" w:rsidP="00E14C5B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>Early Randomized Surgical Epilepsy Trial (ERSET). National Institute of Health. 1U01NS042372-01A1.</w:t>
      </w:r>
    </w:p>
    <w:p w14:paraId="4B354B82" w14:textId="77777777" w:rsidR="00070BCE" w:rsidRPr="00060C8D" w:rsidRDefault="00070BC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69EA1DA" w14:textId="3F139188" w:rsidR="005D2706" w:rsidRPr="00060C8D" w:rsidRDefault="00EE7D4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C52980">
        <w:rPr>
          <w:rFonts w:ascii="Arial" w:hAnsi="Arial" w:cs="Arial"/>
          <w:sz w:val="22"/>
          <w:szCs w:val="22"/>
        </w:rPr>
        <w:t>$10</w:t>
      </w:r>
      <w:r w:rsidR="00C52980" w:rsidRPr="00060C8D">
        <w:rPr>
          <w:rFonts w:ascii="Arial" w:hAnsi="Arial" w:cs="Arial"/>
          <w:sz w:val="22"/>
          <w:szCs w:val="22"/>
        </w:rPr>
        <w:t xml:space="preserve">,000 </w:t>
      </w:r>
      <w:r w:rsidR="00C52980">
        <w:rPr>
          <w:rFonts w:ascii="Arial" w:hAnsi="Arial" w:cs="Arial"/>
          <w:sz w:val="22"/>
          <w:szCs w:val="22"/>
        </w:rPr>
        <w:tab/>
      </w:r>
      <w:r w:rsidR="005D2706" w:rsidRPr="00060C8D">
        <w:rPr>
          <w:rFonts w:ascii="Arial" w:hAnsi="Arial" w:cs="Arial"/>
          <w:sz w:val="22"/>
          <w:szCs w:val="22"/>
        </w:rPr>
        <w:t>(Sub-investigator)</w:t>
      </w:r>
    </w:p>
    <w:p w14:paraId="1EB40A0E" w14:textId="77777777" w:rsidR="005D2706" w:rsidRPr="00060C8D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A 10-Week Randomized, Double-Blind, Placebo-Controlled, Parallel-Group, Flexible-Dosage Study to Evaluate the Efficacy and Safety of Gabatril (up to 16 mg/day) in the Treatment of Adults With Generalized Anxiety Disorder. C6671/3032/AX/US. Cephalon, Inc.</w:t>
      </w:r>
    </w:p>
    <w:p w14:paraId="2D5BCB73" w14:textId="0FED0FDB" w:rsidR="00091EFB" w:rsidRPr="00060C8D" w:rsidRDefault="00091EF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FD00D3E" w14:textId="5513E9DE" w:rsidR="005D2706" w:rsidRPr="00060C8D" w:rsidRDefault="00EE7D4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  <w:t>5%</w:t>
      </w:r>
      <w:r w:rsidR="00C52980">
        <w:rPr>
          <w:rFonts w:ascii="Arial" w:hAnsi="Arial" w:cs="Arial"/>
          <w:sz w:val="22"/>
          <w:szCs w:val="22"/>
        </w:rPr>
        <w:tab/>
      </w:r>
      <w:r w:rsidR="00C52980" w:rsidRPr="00060C8D">
        <w:rPr>
          <w:rFonts w:ascii="Arial" w:hAnsi="Arial" w:cs="Arial"/>
          <w:sz w:val="22"/>
          <w:szCs w:val="22"/>
        </w:rPr>
        <w:t>$15,000</w:t>
      </w:r>
      <w:r w:rsidR="00C52980">
        <w:rPr>
          <w:rFonts w:ascii="Arial" w:hAnsi="Arial" w:cs="Arial"/>
          <w:sz w:val="22"/>
          <w:szCs w:val="22"/>
        </w:rPr>
        <w:tab/>
      </w:r>
      <w:r w:rsidR="005D2706" w:rsidRPr="00060C8D">
        <w:rPr>
          <w:rFonts w:ascii="Arial" w:hAnsi="Arial" w:cs="Arial"/>
          <w:sz w:val="22"/>
          <w:szCs w:val="22"/>
        </w:rPr>
        <w:t>(Sub-investigator)</w:t>
      </w:r>
    </w:p>
    <w:p w14:paraId="0B98D37A" w14:textId="77777777" w:rsidR="005D2706" w:rsidRPr="00060C8D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Lamotrigine as an Antidepressant Augmentation Agent in Treatment Refractory Unipolar Depression. LMC-R93.  GlaxoSmithKline.  </w:t>
      </w:r>
    </w:p>
    <w:p w14:paraId="00F59B88" w14:textId="7EC69F01" w:rsidR="00B60DCE" w:rsidRDefault="00B60DC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4CEF4A8" w14:textId="5EAFC294" w:rsidR="00401C38" w:rsidRDefault="00401C3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7C896AA" w14:textId="77777777" w:rsidR="00401C38" w:rsidRDefault="00401C3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95C6A53" w14:textId="3FCBA37A" w:rsidR="005D2706" w:rsidRPr="00060C8D" w:rsidRDefault="00060C8D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E7D46">
        <w:rPr>
          <w:rFonts w:ascii="Arial" w:hAnsi="Arial" w:cs="Arial"/>
          <w:sz w:val="22"/>
          <w:szCs w:val="22"/>
        </w:rPr>
        <w:t>006</w:t>
      </w:r>
      <w:r w:rsidR="00EE7D46">
        <w:rPr>
          <w:rFonts w:ascii="Arial" w:hAnsi="Arial" w:cs="Arial"/>
          <w:sz w:val="22"/>
          <w:szCs w:val="22"/>
        </w:rPr>
        <w:tab/>
        <w:t>5%</w:t>
      </w:r>
      <w:r w:rsidR="00C52980">
        <w:rPr>
          <w:rFonts w:ascii="Arial" w:hAnsi="Arial" w:cs="Arial"/>
          <w:sz w:val="22"/>
          <w:szCs w:val="22"/>
        </w:rPr>
        <w:tab/>
        <w:t>$0 (no subjects enrolled)</w:t>
      </w:r>
      <w:r w:rsidR="00EE7D46">
        <w:rPr>
          <w:rFonts w:ascii="Arial" w:hAnsi="Arial" w:cs="Arial"/>
          <w:sz w:val="22"/>
          <w:szCs w:val="22"/>
        </w:rPr>
        <w:tab/>
      </w:r>
      <w:r w:rsidR="005D2706" w:rsidRPr="00060C8D">
        <w:rPr>
          <w:rFonts w:ascii="Arial" w:hAnsi="Arial" w:cs="Arial"/>
          <w:sz w:val="22"/>
          <w:szCs w:val="22"/>
        </w:rPr>
        <w:t>(P.I</w:t>
      </w:r>
      <w:r w:rsidR="005D7ECF">
        <w:rPr>
          <w:rFonts w:ascii="Arial" w:hAnsi="Arial" w:cs="Arial"/>
          <w:sz w:val="22"/>
          <w:szCs w:val="22"/>
        </w:rPr>
        <w:t>.</w:t>
      </w:r>
      <w:r w:rsidR="005D2706" w:rsidRPr="00060C8D">
        <w:rPr>
          <w:rFonts w:ascii="Arial" w:hAnsi="Arial" w:cs="Arial"/>
          <w:sz w:val="22"/>
          <w:szCs w:val="22"/>
        </w:rPr>
        <w:t>)</w:t>
      </w:r>
    </w:p>
    <w:p w14:paraId="1967DBA8" w14:textId="77777777" w:rsidR="005D2706" w:rsidRPr="00060C8D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A Randomized, Open-Label Study Comparing the Effects of Olanzapine Pamoate Depot with Oral Olanzapine on Treatment Outcomes in Outpatients with Schizophrenia. F1D-MC-HGLQ. Lilly. </w:t>
      </w:r>
    </w:p>
    <w:p w14:paraId="2CA2917A" w14:textId="23BEDCA6" w:rsidR="00171E9E" w:rsidRPr="00060C8D" w:rsidRDefault="00171E9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BA47CAB" w14:textId="00037BDF" w:rsidR="005D2706" w:rsidRPr="00060C8D" w:rsidRDefault="00EE7D4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C52980">
        <w:rPr>
          <w:rFonts w:ascii="Arial" w:hAnsi="Arial" w:cs="Arial"/>
          <w:sz w:val="22"/>
          <w:szCs w:val="22"/>
        </w:rPr>
        <w:t>$10,000</w:t>
      </w:r>
      <w:r w:rsidR="00C52980" w:rsidRPr="00060C8D">
        <w:rPr>
          <w:rFonts w:ascii="Arial" w:hAnsi="Arial" w:cs="Arial"/>
          <w:sz w:val="22"/>
          <w:szCs w:val="22"/>
        </w:rPr>
        <w:t xml:space="preserve"> </w:t>
      </w:r>
      <w:r w:rsidR="00C52980">
        <w:rPr>
          <w:rFonts w:ascii="Arial" w:hAnsi="Arial" w:cs="Arial"/>
          <w:sz w:val="22"/>
          <w:szCs w:val="22"/>
        </w:rPr>
        <w:tab/>
      </w:r>
      <w:r w:rsidR="005D2706" w:rsidRPr="00060C8D">
        <w:rPr>
          <w:rFonts w:ascii="Arial" w:hAnsi="Arial" w:cs="Arial"/>
          <w:sz w:val="22"/>
          <w:szCs w:val="22"/>
        </w:rPr>
        <w:t>(Sub-investigator)</w:t>
      </w:r>
    </w:p>
    <w:p w14:paraId="104F6B37" w14:textId="77777777" w:rsidR="005D2706" w:rsidRPr="00060C8D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A Multicenter, Randomized, Double-blind, Placebo-controlled Study of Aripiprazole in the Treatment of Patients with Bipolar I Disorder with a Major Depressive Episode. CN138-146. Bristol-Myers Squibb.</w:t>
      </w:r>
    </w:p>
    <w:p w14:paraId="51D0CE35" w14:textId="77777777" w:rsidR="005D2706" w:rsidRPr="00060C8D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283AE0E" w14:textId="3080D101" w:rsidR="005D2706" w:rsidRPr="00060C8D" w:rsidRDefault="00060C8D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E7D46">
        <w:rPr>
          <w:rFonts w:ascii="Arial" w:hAnsi="Arial" w:cs="Arial"/>
          <w:sz w:val="22"/>
          <w:szCs w:val="22"/>
        </w:rPr>
        <w:t>006</w:t>
      </w:r>
      <w:r w:rsidR="00EE7D46">
        <w:rPr>
          <w:rFonts w:ascii="Arial" w:hAnsi="Arial" w:cs="Arial"/>
          <w:sz w:val="22"/>
          <w:szCs w:val="22"/>
        </w:rPr>
        <w:tab/>
        <w:t>2%</w:t>
      </w:r>
      <w:r w:rsidR="00C52980">
        <w:rPr>
          <w:rFonts w:ascii="Arial" w:hAnsi="Arial" w:cs="Arial"/>
          <w:sz w:val="22"/>
          <w:szCs w:val="22"/>
        </w:rPr>
        <w:tab/>
        <w:t>$0 (no subjects enrolled)</w:t>
      </w:r>
      <w:r w:rsidR="00EE7D46">
        <w:rPr>
          <w:rFonts w:ascii="Arial" w:hAnsi="Arial" w:cs="Arial"/>
          <w:sz w:val="22"/>
          <w:szCs w:val="22"/>
        </w:rPr>
        <w:tab/>
      </w:r>
      <w:r w:rsidR="005D2706" w:rsidRPr="00060C8D">
        <w:rPr>
          <w:rFonts w:ascii="Arial" w:hAnsi="Arial" w:cs="Arial"/>
          <w:sz w:val="22"/>
          <w:szCs w:val="22"/>
        </w:rPr>
        <w:t>(P.I.)</w:t>
      </w:r>
    </w:p>
    <w:p w14:paraId="20B93105" w14:textId="77777777" w:rsidR="005D2706" w:rsidRPr="00060C8D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The Effect of Paroxetine-CR Treatment on C-Reactive Protein Levels, A Pilot Study.  GlaxoSmithKline.</w:t>
      </w:r>
    </w:p>
    <w:p w14:paraId="7B9A4FCD" w14:textId="77777777" w:rsidR="0069611E" w:rsidRPr="00060C8D" w:rsidRDefault="0069611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9F45425" w14:textId="6A23BDFC" w:rsidR="005D2706" w:rsidRPr="00060C8D" w:rsidRDefault="00EE7D4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  <w:t>2%</w:t>
      </w:r>
      <w:r w:rsidR="00C52980">
        <w:rPr>
          <w:rFonts w:ascii="Arial" w:hAnsi="Arial" w:cs="Arial"/>
          <w:sz w:val="22"/>
          <w:szCs w:val="22"/>
        </w:rPr>
        <w:tab/>
        <w:t>$2</w:t>
      </w:r>
      <w:r w:rsidR="00C52980" w:rsidRPr="00060C8D">
        <w:rPr>
          <w:rFonts w:ascii="Arial" w:hAnsi="Arial" w:cs="Arial"/>
          <w:sz w:val="22"/>
          <w:szCs w:val="22"/>
        </w:rPr>
        <w:t>5,000</w:t>
      </w:r>
      <w:r>
        <w:rPr>
          <w:rFonts w:ascii="Arial" w:hAnsi="Arial" w:cs="Arial"/>
          <w:sz w:val="22"/>
          <w:szCs w:val="22"/>
        </w:rPr>
        <w:tab/>
      </w:r>
      <w:r w:rsidR="005D2706" w:rsidRPr="00060C8D">
        <w:rPr>
          <w:rFonts w:ascii="Arial" w:hAnsi="Arial" w:cs="Arial"/>
          <w:sz w:val="22"/>
          <w:szCs w:val="22"/>
        </w:rPr>
        <w:t>(P.I</w:t>
      </w:r>
      <w:r w:rsidR="005D7ECF">
        <w:rPr>
          <w:rFonts w:ascii="Arial" w:hAnsi="Arial" w:cs="Arial"/>
          <w:sz w:val="22"/>
          <w:szCs w:val="22"/>
        </w:rPr>
        <w:t>.</w:t>
      </w:r>
      <w:r w:rsidR="005D2706" w:rsidRPr="00060C8D">
        <w:rPr>
          <w:rFonts w:ascii="Arial" w:hAnsi="Arial" w:cs="Arial"/>
          <w:sz w:val="22"/>
          <w:szCs w:val="22"/>
        </w:rPr>
        <w:t>)</w:t>
      </w:r>
    </w:p>
    <w:p w14:paraId="5D4D0634" w14:textId="77777777" w:rsidR="005D2706" w:rsidRPr="00060C8D" w:rsidRDefault="005D270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Quetiapine Monotherapy for Obsessive-Compulsive Disorder, a Double-Blind, Flexible-Dose, Placebo-Controlled Study. IRUSQUET0381. AstraZeneca. </w:t>
      </w:r>
    </w:p>
    <w:p w14:paraId="6EF3CEE8" w14:textId="77777777" w:rsidR="00131DC7" w:rsidRDefault="00131DC7" w:rsidP="00E14C5B">
      <w:pPr>
        <w:spacing w:line="276" w:lineRule="auto"/>
        <w:rPr>
          <w:rFonts w:ascii="Arial" w:hAnsi="Arial" w:cs="Arial"/>
          <w:sz w:val="22"/>
          <w:szCs w:val="22"/>
        </w:rPr>
      </w:pPr>
    </w:p>
    <w:p w14:paraId="1A558834" w14:textId="467ED768" w:rsidR="00E14C5B" w:rsidRPr="00060C8D" w:rsidRDefault="00060C8D" w:rsidP="00E14C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E7D46">
        <w:rPr>
          <w:rFonts w:ascii="Arial" w:hAnsi="Arial" w:cs="Arial"/>
          <w:sz w:val="22"/>
          <w:szCs w:val="22"/>
        </w:rPr>
        <w:t>007</w:t>
      </w:r>
      <w:r w:rsidR="00EE7D46">
        <w:rPr>
          <w:rFonts w:ascii="Arial" w:hAnsi="Arial" w:cs="Arial"/>
          <w:sz w:val="22"/>
          <w:szCs w:val="22"/>
        </w:rPr>
        <w:tab/>
        <w:t>2%</w:t>
      </w:r>
      <w:r w:rsidR="00EE7D46">
        <w:rPr>
          <w:rFonts w:ascii="Arial" w:hAnsi="Arial" w:cs="Arial"/>
          <w:sz w:val="22"/>
          <w:szCs w:val="22"/>
        </w:rPr>
        <w:tab/>
      </w:r>
      <w:r w:rsidR="00C52980">
        <w:rPr>
          <w:rFonts w:ascii="Arial" w:hAnsi="Arial" w:cs="Arial"/>
          <w:sz w:val="22"/>
          <w:szCs w:val="22"/>
        </w:rPr>
        <w:t>$0 (no subjects enrolled)</w:t>
      </w:r>
      <w:r w:rsidR="00C52980">
        <w:rPr>
          <w:rFonts w:ascii="Arial" w:hAnsi="Arial" w:cs="Arial"/>
          <w:sz w:val="22"/>
          <w:szCs w:val="22"/>
        </w:rPr>
        <w:tab/>
        <w:t>(</w:t>
      </w:r>
      <w:r w:rsidR="00E14C5B" w:rsidRPr="00060C8D">
        <w:rPr>
          <w:rFonts w:ascii="Arial" w:hAnsi="Arial" w:cs="Arial"/>
          <w:sz w:val="22"/>
          <w:szCs w:val="22"/>
        </w:rPr>
        <w:t>Sub-investigator)</w:t>
      </w:r>
    </w:p>
    <w:p w14:paraId="5E56F859" w14:textId="77777777" w:rsidR="00E14C5B" w:rsidRPr="00060C8D" w:rsidRDefault="00E14C5B" w:rsidP="00E14C5B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A Multicenter, Randomized, 8-Week Double-Blind Acute Phase Followed by a 6-Month Continuation Phase (Open-Label or Double-Blind) Study to Evaluate the </w:t>
      </w:r>
    </w:p>
    <w:p w14:paraId="498256C8" w14:textId="77777777" w:rsidR="00E14C5B" w:rsidRPr="00060C8D" w:rsidRDefault="00E14C5B" w:rsidP="00E14C5B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Efficacy, Safety, and Tolerability of DVS SR versus Escitalopram in Postmenopausal Women with Major Depressive Disorder. 3151A1-402-WW .  Wyeth Pharmaceuticals. </w:t>
      </w:r>
    </w:p>
    <w:p w14:paraId="28481870" w14:textId="77777777" w:rsidR="00672FD2" w:rsidRPr="00060C8D" w:rsidRDefault="00672FD2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0DE5C19" w14:textId="0902C096" w:rsidR="00672FD2" w:rsidRPr="00060C8D" w:rsidRDefault="00EE7D46" w:rsidP="00672FD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  <w:t>5%</w:t>
      </w:r>
      <w:r>
        <w:rPr>
          <w:rFonts w:ascii="Arial" w:hAnsi="Arial" w:cs="Arial"/>
          <w:sz w:val="22"/>
          <w:szCs w:val="22"/>
        </w:rPr>
        <w:tab/>
      </w:r>
      <w:r w:rsidR="00C52980" w:rsidRPr="00060C8D">
        <w:rPr>
          <w:rFonts w:ascii="Arial" w:hAnsi="Arial" w:cs="Arial"/>
          <w:sz w:val="22"/>
          <w:szCs w:val="22"/>
        </w:rPr>
        <w:t xml:space="preserve">$20,000 </w:t>
      </w:r>
      <w:r w:rsidR="00C52980">
        <w:rPr>
          <w:rFonts w:ascii="Arial" w:hAnsi="Arial" w:cs="Arial"/>
          <w:sz w:val="22"/>
          <w:szCs w:val="22"/>
        </w:rPr>
        <w:tab/>
      </w:r>
      <w:r w:rsidR="00672FD2" w:rsidRPr="00060C8D">
        <w:rPr>
          <w:rFonts w:ascii="Arial" w:hAnsi="Arial" w:cs="Arial"/>
          <w:sz w:val="22"/>
          <w:szCs w:val="22"/>
        </w:rPr>
        <w:t>(Sub-investigator)</w:t>
      </w:r>
    </w:p>
    <w:p w14:paraId="1D801C00" w14:textId="77777777" w:rsidR="00672FD2" w:rsidRPr="00060C8D" w:rsidRDefault="00672FD2" w:rsidP="00672FD2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Molecular Genetics of Schizophrenia. National Institute of Mental Health.</w:t>
      </w:r>
    </w:p>
    <w:p w14:paraId="56BEFBA6" w14:textId="77777777" w:rsidR="005D2706" w:rsidRPr="00060C8D" w:rsidRDefault="00672FD2" w:rsidP="00672FD2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1 RO1 MH067257</w:t>
      </w:r>
    </w:p>
    <w:p w14:paraId="77C8EC5D" w14:textId="77777777" w:rsidR="00672FD2" w:rsidRPr="00060C8D" w:rsidRDefault="00672FD2" w:rsidP="00672FD2">
      <w:pPr>
        <w:spacing w:line="276" w:lineRule="auto"/>
        <w:rPr>
          <w:rFonts w:ascii="Arial" w:hAnsi="Arial" w:cs="Arial"/>
          <w:sz w:val="22"/>
          <w:szCs w:val="22"/>
        </w:rPr>
      </w:pPr>
    </w:p>
    <w:p w14:paraId="72209C8D" w14:textId="547BFCBB" w:rsidR="00A2502E" w:rsidRPr="00060C8D" w:rsidRDefault="00A2502E" w:rsidP="00A2502E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2007</w:t>
      </w:r>
      <w:r w:rsidR="00EE7D46">
        <w:rPr>
          <w:rFonts w:ascii="Arial" w:hAnsi="Arial" w:cs="Arial"/>
          <w:sz w:val="22"/>
          <w:szCs w:val="22"/>
        </w:rPr>
        <w:tab/>
        <w:t>2%</w:t>
      </w:r>
      <w:r w:rsidR="00EE7D46">
        <w:rPr>
          <w:rFonts w:ascii="Arial" w:hAnsi="Arial" w:cs="Arial"/>
          <w:sz w:val="22"/>
          <w:szCs w:val="22"/>
        </w:rPr>
        <w:tab/>
      </w:r>
      <w:r w:rsidR="00C52980">
        <w:rPr>
          <w:rFonts w:ascii="Arial" w:hAnsi="Arial" w:cs="Arial"/>
          <w:sz w:val="22"/>
          <w:szCs w:val="22"/>
        </w:rPr>
        <w:t>$5</w:t>
      </w:r>
      <w:r w:rsidR="00C52980" w:rsidRPr="00060C8D">
        <w:rPr>
          <w:rFonts w:ascii="Arial" w:hAnsi="Arial" w:cs="Arial"/>
          <w:sz w:val="22"/>
          <w:szCs w:val="22"/>
        </w:rPr>
        <w:t xml:space="preserve">,000 </w:t>
      </w:r>
      <w:r w:rsidR="00C52980">
        <w:rPr>
          <w:rFonts w:ascii="Arial" w:hAnsi="Arial" w:cs="Arial"/>
          <w:sz w:val="22"/>
          <w:szCs w:val="22"/>
        </w:rPr>
        <w:tab/>
      </w:r>
      <w:r w:rsidRPr="00060C8D">
        <w:rPr>
          <w:rFonts w:ascii="Arial" w:hAnsi="Arial" w:cs="Arial"/>
          <w:sz w:val="22"/>
          <w:szCs w:val="22"/>
        </w:rPr>
        <w:t>(Sub-investigator)</w:t>
      </w:r>
    </w:p>
    <w:p w14:paraId="6822B54C" w14:textId="77777777" w:rsidR="00A2502E" w:rsidRPr="00060C8D" w:rsidRDefault="00A2502E" w:rsidP="00A2502E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A Multicenter, Randomized, Double-Blind, Placebo-Controlled, Parallel-Group Study to Evaluate the Efficacy and Safety of 2 Fixed Doses (50mg, 100mg) of Desvenlafaxine Sustained-Release Tablets in Adult Outpatients with Major Depressive Disorder. 3151A1-332-US. Wyeth. </w:t>
      </w:r>
    </w:p>
    <w:p w14:paraId="169209FD" w14:textId="77777777" w:rsidR="00E14C5B" w:rsidRPr="00060C8D" w:rsidRDefault="00E14C5B" w:rsidP="00A2502E">
      <w:pPr>
        <w:spacing w:line="276" w:lineRule="auto"/>
        <w:rPr>
          <w:rFonts w:ascii="Arial" w:hAnsi="Arial" w:cs="Arial"/>
          <w:sz w:val="22"/>
          <w:szCs w:val="22"/>
        </w:rPr>
      </w:pPr>
    </w:p>
    <w:p w14:paraId="7B95FF88" w14:textId="1820B5EF" w:rsidR="00E14C5B" w:rsidRPr="00060C8D" w:rsidRDefault="00EE7D46" w:rsidP="00E14C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C52980">
        <w:rPr>
          <w:rFonts w:ascii="Arial" w:hAnsi="Arial" w:cs="Arial"/>
          <w:sz w:val="22"/>
          <w:szCs w:val="22"/>
        </w:rPr>
        <w:t xml:space="preserve">$5,000 </w:t>
      </w:r>
      <w:r w:rsidR="00C52980">
        <w:rPr>
          <w:rFonts w:ascii="Arial" w:hAnsi="Arial" w:cs="Arial"/>
          <w:sz w:val="22"/>
          <w:szCs w:val="22"/>
        </w:rPr>
        <w:tab/>
      </w:r>
      <w:r w:rsidR="00E14C5B" w:rsidRPr="00060C8D">
        <w:rPr>
          <w:rFonts w:ascii="Arial" w:hAnsi="Arial" w:cs="Arial"/>
          <w:sz w:val="22"/>
          <w:szCs w:val="22"/>
        </w:rPr>
        <w:t>(Sub-investigator)</w:t>
      </w:r>
    </w:p>
    <w:p w14:paraId="4478EF54" w14:textId="77777777" w:rsidR="00E14C5B" w:rsidRPr="00060C8D" w:rsidRDefault="00E14C5B" w:rsidP="00E14C5B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A Multicenter, Randomized, Double-Blind, Placebo-Controlled Study of the Safety and Efficacy of Aripiprazole as Adjunctive Therapy in the Treatment of Patients With Major Depressive Disorder. CN138165. Bristol-Myers Squibb. </w:t>
      </w:r>
    </w:p>
    <w:p w14:paraId="374D8259" w14:textId="7F97FA68" w:rsidR="00091EFB" w:rsidRDefault="00091EFB" w:rsidP="00A2502E">
      <w:pPr>
        <w:spacing w:line="276" w:lineRule="auto"/>
        <w:rPr>
          <w:rFonts w:ascii="Arial" w:hAnsi="Arial" w:cs="Arial"/>
          <w:sz w:val="22"/>
          <w:szCs w:val="22"/>
        </w:rPr>
      </w:pPr>
    </w:p>
    <w:p w14:paraId="1789BE49" w14:textId="1CDEEA6C" w:rsidR="00A2502E" w:rsidRPr="00060C8D" w:rsidRDefault="00EE7D46" w:rsidP="00A250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  <w:t>5%</w:t>
      </w:r>
      <w:r>
        <w:rPr>
          <w:rFonts w:ascii="Arial" w:hAnsi="Arial" w:cs="Arial"/>
          <w:sz w:val="22"/>
          <w:szCs w:val="22"/>
        </w:rPr>
        <w:tab/>
      </w:r>
      <w:r w:rsidR="00C52980" w:rsidRPr="00060C8D">
        <w:rPr>
          <w:rFonts w:ascii="Arial" w:hAnsi="Arial" w:cs="Arial"/>
          <w:sz w:val="22"/>
          <w:szCs w:val="22"/>
        </w:rPr>
        <w:t xml:space="preserve">$15,000 </w:t>
      </w:r>
      <w:r w:rsidR="00C52980">
        <w:rPr>
          <w:rFonts w:ascii="Arial" w:hAnsi="Arial" w:cs="Arial"/>
          <w:sz w:val="22"/>
          <w:szCs w:val="22"/>
        </w:rPr>
        <w:tab/>
      </w:r>
      <w:r w:rsidR="00A2502E" w:rsidRPr="00060C8D">
        <w:rPr>
          <w:rFonts w:ascii="Arial" w:hAnsi="Arial" w:cs="Arial"/>
          <w:sz w:val="22"/>
          <w:szCs w:val="22"/>
        </w:rPr>
        <w:t>(Sub-investigator)</w:t>
      </w:r>
    </w:p>
    <w:p w14:paraId="1A55A31B" w14:textId="77777777" w:rsidR="00CC18C4" w:rsidRDefault="00A2502E" w:rsidP="00A2502E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A Double-blind, Placebo-Controlled Study of 6(S)-5-MTHF among SSRI-Resistant Outpatient with Major Depressive Disorder (MDD).  Pamlab, LLC. </w:t>
      </w:r>
    </w:p>
    <w:p w14:paraId="625EF934" w14:textId="1D20A8AE" w:rsidR="001B1F55" w:rsidRDefault="001B1F55" w:rsidP="00A2502E">
      <w:pPr>
        <w:spacing w:line="276" w:lineRule="auto"/>
        <w:rPr>
          <w:rFonts w:ascii="Arial" w:hAnsi="Arial" w:cs="Arial"/>
          <w:sz w:val="22"/>
          <w:szCs w:val="22"/>
        </w:rPr>
      </w:pPr>
    </w:p>
    <w:p w14:paraId="08F3CE17" w14:textId="705D5DD7" w:rsidR="00401C38" w:rsidRDefault="00401C38" w:rsidP="00A2502E">
      <w:pPr>
        <w:spacing w:line="276" w:lineRule="auto"/>
        <w:rPr>
          <w:rFonts w:ascii="Arial" w:hAnsi="Arial" w:cs="Arial"/>
          <w:sz w:val="22"/>
          <w:szCs w:val="22"/>
        </w:rPr>
      </w:pPr>
    </w:p>
    <w:p w14:paraId="48E5FEAF" w14:textId="77777777" w:rsidR="00401C38" w:rsidRDefault="00401C38" w:rsidP="00A2502E">
      <w:pPr>
        <w:spacing w:line="276" w:lineRule="auto"/>
        <w:rPr>
          <w:rFonts w:ascii="Arial" w:hAnsi="Arial" w:cs="Arial"/>
          <w:sz w:val="22"/>
          <w:szCs w:val="22"/>
        </w:rPr>
      </w:pPr>
    </w:p>
    <w:p w14:paraId="708B3B25" w14:textId="172E9594" w:rsidR="00A2502E" w:rsidRPr="00060C8D" w:rsidRDefault="00EE7D46" w:rsidP="00A250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  <w:t>5%</w:t>
      </w:r>
      <w:r>
        <w:rPr>
          <w:rFonts w:ascii="Arial" w:hAnsi="Arial" w:cs="Arial"/>
          <w:sz w:val="22"/>
          <w:szCs w:val="22"/>
        </w:rPr>
        <w:tab/>
      </w:r>
      <w:r w:rsidR="00C52980">
        <w:rPr>
          <w:rFonts w:ascii="Arial" w:hAnsi="Arial" w:cs="Arial"/>
          <w:sz w:val="22"/>
          <w:szCs w:val="22"/>
        </w:rPr>
        <w:t>$10</w:t>
      </w:r>
      <w:r w:rsidR="00C52980" w:rsidRPr="00060C8D">
        <w:rPr>
          <w:rFonts w:ascii="Arial" w:hAnsi="Arial" w:cs="Arial"/>
          <w:sz w:val="22"/>
          <w:szCs w:val="22"/>
        </w:rPr>
        <w:t xml:space="preserve">,000 </w:t>
      </w:r>
      <w:r w:rsidR="00C52980">
        <w:rPr>
          <w:rFonts w:ascii="Arial" w:hAnsi="Arial" w:cs="Arial"/>
          <w:sz w:val="22"/>
          <w:szCs w:val="22"/>
        </w:rPr>
        <w:tab/>
      </w:r>
      <w:r w:rsidR="00A2502E" w:rsidRPr="00060C8D">
        <w:rPr>
          <w:rFonts w:ascii="Arial" w:hAnsi="Arial" w:cs="Arial"/>
          <w:sz w:val="22"/>
          <w:szCs w:val="22"/>
        </w:rPr>
        <w:t>(Sub-investigator)</w:t>
      </w:r>
    </w:p>
    <w:p w14:paraId="2868F2EE" w14:textId="77777777" w:rsidR="00A2502E" w:rsidRPr="00060C8D" w:rsidRDefault="00A2502E" w:rsidP="00A2502E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A Multicenter, Randomized, Double-blind, Placebo and Escitalopram Controlled Trial of the Safety and Efficacy of Pexacerfont (BMS-562086) in the Treatment of Outpatients with Generalized Anxiety Disorder.  Protocol CN148-015.  Bristol-Myers Squibb. </w:t>
      </w:r>
    </w:p>
    <w:p w14:paraId="2049A1ED" w14:textId="7BD8E3FB" w:rsidR="00983FED" w:rsidRDefault="00983FED" w:rsidP="009C3C74">
      <w:pPr>
        <w:spacing w:line="276" w:lineRule="auto"/>
        <w:rPr>
          <w:rFonts w:ascii="Arial" w:hAnsi="Arial" w:cs="Arial"/>
          <w:sz w:val="22"/>
          <w:szCs w:val="22"/>
        </w:rPr>
      </w:pPr>
    </w:p>
    <w:p w14:paraId="6D138EAF" w14:textId="576D89BB" w:rsidR="009C3C74" w:rsidRPr="00060C8D" w:rsidRDefault="00EE7D46" w:rsidP="009C3C7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C52980">
        <w:rPr>
          <w:rFonts w:ascii="Arial" w:hAnsi="Arial" w:cs="Arial"/>
          <w:sz w:val="22"/>
          <w:szCs w:val="22"/>
        </w:rPr>
        <w:t>$20,000</w:t>
      </w:r>
      <w:r w:rsidR="00C52980" w:rsidRPr="00060C8D">
        <w:rPr>
          <w:rFonts w:ascii="Arial" w:hAnsi="Arial" w:cs="Arial"/>
          <w:sz w:val="22"/>
          <w:szCs w:val="22"/>
        </w:rPr>
        <w:t xml:space="preserve"> </w:t>
      </w:r>
      <w:r w:rsidR="00C52980">
        <w:rPr>
          <w:rFonts w:ascii="Arial" w:hAnsi="Arial" w:cs="Arial"/>
          <w:sz w:val="22"/>
          <w:szCs w:val="22"/>
        </w:rPr>
        <w:tab/>
      </w:r>
      <w:r w:rsidR="009C3C74" w:rsidRPr="00060C8D">
        <w:rPr>
          <w:rFonts w:ascii="Arial" w:hAnsi="Arial" w:cs="Arial"/>
          <w:sz w:val="22"/>
          <w:szCs w:val="22"/>
        </w:rPr>
        <w:t>(P.I</w:t>
      </w:r>
      <w:r w:rsidR="005D7ECF">
        <w:rPr>
          <w:rFonts w:ascii="Arial" w:hAnsi="Arial" w:cs="Arial"/>
          <w:sz w:val="22"/>
          <w:szCs w:val="22"/>
        </w:rPr>
        <w:t>.</w:t>
      </w:r>
      <w:r w:rsidR="009C3C74" w:rsidRPr="00060C8D">
        <w:rPr>
          <w:rFonts w:ascii="Arial" w:hAnsi="Arial" w:cs="Arial"/>
          <w:sz w:val="22"/>
          <w:szCs w:val="22"/>
        </w:rPr>
        <w:t>)</w:t>
      </w:r>
    </w:p>
    <w:p w14:paraId="2255C3F1" w14:textId="77777777" w:rsidR="009C3C74" w:rsidRPr="00060C8D" w:rsidRDefault="009C3C74" w:rsidP="009C3C74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Escitalopram Treatment of Major Depression in Patients with Temporal Lobe Epilepsy.  A Double-Blind, Placebo-Controlled Study. LXP-MD-116. Forest Pharmaceuticals. </w:t>
      </w:r>
    </w:p>
    <w:p w14:paraId="4F4AAB79" w14:textId="77777777" w:rsidR="00060C8D" w:rsidRPr="00060C8D" w:rsidRDefault="00060C8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EA12043" w14:textId="76A88195" w:rsidR="00A2502E" w:rsidRPr="00060C8D" w:rsidRDefault="00EE7D46" w:rsidP="00A250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091763" w:rsidRPr="00060C8D">
        <w:rPr>
          <w:rFonts w:ascii="Arial" w:hAnsi="Arial" w:cs="Arial"/>
          <w:sz w:val="22"/>
          <w:szCs w:val="22"/>
        </w:rPr>
        <w:t xml:space="preserve">$0 (No subjects enrolled) </w:t>
      </w:r>
      <w:r w:rsidR="00091763">
        <w:rPr>
          <w:rFonts w:ascii="Arial" w:hAnsi="Arial" w:cs="Arial"/>
          <w:sz w:val="22"/>
          <w:szCs w:val="22"/>
        </w:rPr>
        <w:tab/>
      </w:r>
      <w:r w:rsidR="00A2502E" w:rsidRPr="00060C8D">
        <w:rPr>
          <w:rFonts w:ascii="Arial" w:hAnsi="Arial" w:cs="Arial"/>
          <w:sz w:val="22"/>
          <w:szCs w:val="22"/>
        </w:rPr>
        <w:t>(Sub-investigator)</w:t>
      </w:r>
    </w:p>
    <w:p w14:paraId="065FAC58" w14:textId="77777777" w:rsidR="00A2502E" w:rsidRPr="00060C8D" w:rsidRDefault="00A2502E" w:rsidP="00A2502E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A Fifteen Month, Prospective, Randomized, Active-controlled, Open-label, Flexible-dose Study of Paliperidone Palmitate Compared with Oral Antipsychotic Treatment in Delaying Time to Treatment Failure in Adults with Schizophrenia</w:t>
      </w:r>
      <w:r w:rsidRPr="00060C8D">
        <w:rPr>
          <w:rFonts w:ascii="Arial" w:hAnsi="Arial" w:cs="Arial"/>
          <w:b/>
          <w:sz w:val="22"/>
          <w:szCs w:val="22"/>
        </w:rPr>
        <w:t xml:space="preserve"> </w:t>
      </w:r>
      <w:r w:rsidRPr="00060C8D">
        <w:rPr>
          <w:rFonts w:ascii="Arial" w:hAnsi="Arial" w:cs="Arial"/>
          <w:sz w:val="22"/>
          <w:szCs w:val="22"/>
        </w:rPr>
        <w:t xml:space="preserve">Who Have Been Incarcerated R092670-SCH-3006 Janssen Research &amp; Development, LLC </w:t>
      </w:r>
    </w:p>
    <w:p w14:paraId="1F636524" w14:textId="77777777" w:rsidR="009C3C74" w:rsidRDefault="009C3C74" w:rsidP="00A2502E">
      <w:pPr>
        <w:spacing w:line="276" w:lineRule="auto"/>
        <w:rPr>
          <w:rFonts w:ascii="Arial" w:hAnsi="Arial" w:cs="Arial"/>
          <w:sz w:val="22"/>
          <w:szCs w:val="22"/>
        </w:rPr>
      </w:pPr>
    </w:p>
    <w:p w14:paraId="432BE042" w14:textId="3AA2DFB2" w:rsidR="00860AEE" w:rsidRPr="00040DF0" w:rsidRDefault="00E636E3" w:rsidP="00860AE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  <w:t>5</w:t>
      </w:r>
      <w:r w:rsidR="00860AEE">
        <w:rPr>
          <w:rFonts w:ascii="Arial" w:hAnsi="Arial" w:cs="Arial"/>
          <w:sz w:val="22"/>
          <w:szCs w:val="22"/>
        </w:rPr>
        <w:t xml:space="preserve">% </w:t>
      </w:r>
      <w:r w:rsidR="00860A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$86,000 </w:t>
      </w:r>
      <w:r>
        <w:rPr>
          <w:rFonts w:ascii="Arial" w:hAnsi="Arial" w:cs="Arial"/>
          <w:sz w:val="22"/>
          <w:szCs w:val="22"/>
        </w:rPr>
        <w:tab/>
      </w:r>
      <w:r w:rsidR="00860AEE" w:rsidRPr="00040DF0">
        <w:rPr>
          <w:rFonts w:ascii="Arial" w:hAnsi="Arial" w:cs="Arial"/>
          <w:sz w:val="22"/>
          <w:szCs w:val="22"/>
        </w:rPr>
        <w:t>(Sub-investigator)</w:t>
      </w:r>
      <w:r w:rsidR="00860AEE" w:rsidRPr="00040DF0">
        <w:rPr>
          <w:rFonts w:ascii="Arial" w:hAnsi="Arial" w:cs="Arial"/>
          <w:sz w:val="22"/>
          <w:szCs w:val="22"/>
        </w:rPr>
        <w:tab/>
      </w:r>
    </w:p>
    <w:p w14:paraId="05471713" w14:textId="77777777" w:rsidR="00860AEE" w:rsidRPr="00040DF0" w:rsidRDefault="00860AEE" w:rsidP="00860AE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 xml:space="preserve">Mental and Behavioral Health Capacity Project </w:t>
      </w:r>
      <w:r w:rsidRPr="00040DF0">
        <w:rPr>
          <w:rFonts w:ascii="Arial" w:hAnsi="Arial" w:cs="Arial"/>
          <w:sz w:val="22"/>
          <w:szCs w:val="22"/>
        </w:rPr>
        <w:tab/>
      </w:r>
    </w:p>
    <w:p w14:paraId="134CF83D" w14:textId="77777777" w:rsidR="00131DC7" w:rsidRDefault="00131DC7" w:rsidP="009C3C74">
      <w:pPr>
        <w:spacing w:line="276" w:lineRule="auto"/>
        <w:rPr>
          <w:rFonts w:ascii="Arial" w:hAnsi="Arial" w:cs="Arial"/>
          <w:sz w:val="22"/>
          <w:szCs w:val="22"/>
        </w:rPr>
      </w:pPr>
    </w:p>
    <w:p w14:paraId="0ADC08D1" w14:textId="5E1CAE53" w:rsidR="009C3C74" w:rsidRPr="00060C8D" w:rsidRDefault="009C3C74" w:rsidP="009C3C74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20</w:t>
      </w:r>
      <w:r w:rsidR="00EE7D46">
        <w:rPr>
          <w:rFonts w:ascii="Arial" w:hAnsi="Arial" w:cs="Arial"/>
          <w:sz w:val="22"/>
          <w:szCs w:val="22"/>
        </w:rPr>
        <w:t>13</w:t>
      </w:r>
      <w:r w:rsidR="00EE7D46">
        <w:rPr>
          <w:rFonts w:ascii="Arial" w:hAnsi="Arial" w:cs="Arial"/>
          <w:sz w:val="22"/>
          <w:szCs w:val="22"/>
        </w:rPr>
        <w:tab/>
        <w:t>2%</w:t>
      </w:r>
      <w:r w:rsidR="00EE7D46">
        <w:rPr>
          <w:rFonts w:ascii="Arial" w:hAnsi="Arial" w:cs="Arial"/>
          <w:sz w:val="22"/>
          <w:szCs w:val="22"/>
        </w:rPr>
        <w:tab/>
      </w:r>
      <w:r w:rsidR="00091763" w:rsidRPr="00060C8D">
        <w:rPr>
          <w:rFonts w:ascii="Arial" w:hAnsi="Arial" w:cs="Arial"/>
          <w:sz w:val="22"/>
          <w:szCs w:val="22"/>
        </w:rPr>
        <w:t xml:space="preserve">$0 (No subjects enrolled) </w:t>
      </w:r>
      <w:r w:rsidR="00091763">
        <w:rPr>
          <w:rFonts w:ascii="Arial" w:hAnsi="Arial" w:cs="Arial"/>
          <w:sz w:val="22"/>
          <w:szCs w:val="22"/>
        </w:rPr>
        <w:tab/>
      </w:r>
      <w:r w:rsidRPr="00060C8D">
        <w:rPr>
          <w:rFonts w:ascii="Arial" w:hAnsi="Arial" w:cs="Arial"/>
          <w:sz w:val="22"/>
          <w:szCs w:val="22"/>
        </w:rPr>
        <w:t>(Sub-investigator)</w:t>
      </w:r>
    </w:p>
    <w:p w14:paraId="364AE66F" w14:textId="77777777" w:rsidR="009C3C74" w:rsidRPr="00060C8D" w:rsidRDefault="009C3C74" w:rsidP="009C3C74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A 52-week, Multicenter, Randomized, Double-blind, Placebo-controlled Study to</w:t>
      </w:r>
    </w:p>
    <w:p w14:paraId="7277061D" w14:textId="77777777" w:rsidR="009C3C74" w:rsidRDefault="009C3C74" w:rsidP="009C3C74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Evaluate the Efficacy, Safety, and Tolerability of an Intramuscular Depot Formulation of Aripiprazole (OPC-14597) as Maintenance Treatment in Patients with Bipolar I Disorder.  31-08-250 Otsuka </w:t>
      </w:r>
    </w:p>
    <w:p w14:paraId="5B3285E9" w14:textId="77777777" w:rsidR="00B6588B" w:rsidRDefault="00B6588B" w:rsidP="009C3C74">
      <w:pPr>
        <w:spacing w:line="276" w:lineRule="auto"/>
        <w:rPr>
          <w:rFonts w:ascii="Arial" w:hAnsi="Arial" w:cs="Arial"/>
          <w:sz w:val="22"/>
          <w:szCs w:val="22"/>
        </w:rPr>
      </w:pPr>
    </w:p>
    <w:p w14:paraId="3C4833C1" w14:textId="18523D7E" w:rsidR="00B6588B" w:rsidRPr="00040DF0" w:rsidRDefault="00B6588B" w:rsidP="00B6588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5%</w:t>
      </w:r>
      <w:r w:rsidRPr="00040DF0">
        <w:rPr>
          <w:rFonts w:ascii="Arial" w:hAnsi="Arial" w:cs="Arial"/>
          <w:sz w:val="22"/>
          <w:szCs w:val="22"/>
        </w:rPr>
        <w:tab/>
      </w:r>
      <w:r w:rsidR="00801F6D">
        <w:rPr>
          <w:rFonts w:ascii="Arial" w:hAnsi="Arial" w:cs="Arial"/>
          <w:sz w:val="22"/>
          <w:szCs w:val="22"/>
        </w:rPr>
        <w:t xml:space="preserve">$10,000 </w:t>
      </w:r>
      <w:r w:rsidR="00801F6D">
        <w:rPr>
          <w:rFonts w:ascii="Arial" w:hAnsi="Arial" w:cs="Arial"/>
          <w:sz w:val="22"/>
          <w:szCs w:val="22"/>
        </w:rPr>
        <w:tab/>
      </w:r>
      <w:r w:rsidRPr="00040DF0">
        <w:rPr>
          <w:rFonts w:ascii="Arial" w:hAnsi="Arial" w:cs="Arial"/>
          <w:sz w:val="22"/>
          <w:szCs w:val="22"/>
        </w:rPr>
        <w:t>(P.I.)</w:t>
      </w:r>
    </w:p>
    <w:p w14:paraId="38F65379" w14:textId="77777777" w:rsidR="00B6588B" w:rsidRDefault="00B6588B" w:rsidP="00B6588B">
      <w:pPr>
        <w:spacing w:line="276" w:lineRule="auto"/>
        <w:rPr>
          <w:rFonts w:ascii="Arial" w:hAnsi="Arial" w:cs="Arial"/>
          <w:noProof/>
          <w:sz w:val="22"/>
          <w:szCs w:val="22"/>
          <w:lang w:eastAsia="zh-CN"/>
        </w:rPr>
      </w:pPr>
      <w:r w:rsidRPr="00040DF0">
        <w:rPr>
          <w:rFonts w:ascii="Arial" w:hAnsi="Arial" w:cs="Arial"/>
          <w:sz w:val="22"/>
          <w:szCs w:val="22"/>
        </w:rPr>
        <w:t xml:space="preserve">Desvenlafaxine Prevention of Post-Traumatic Stress Disorder in Civilian Trauma </w:t>
      </w:r>
      <w:r w:rsidRPr="006A0BBE">
        <w:rPr>
          <w:rFonts w:ascii="Arial" w:hAnsi="Arial" w:cs="Arial"/>
          <w:sz w:val="22"/>
          <w:szCs w:val="22"/>
        </w:rPr>
        <w:t>Survivors</w:t>
      </w:r>
      <w:r>
        <w:rPr>
          <w:rFonts w:ascii="Arial" w:hAnsi="Arial" w:cs="Arial"/>
          <w:sz w:val="22"/>
          <w:szCs w:val="22"/>
        </w:rPr>
        <w:t>.</w:t>
      </w:r>
      <w:r w:rsidRPr="006A0BBE">
        <w:rPr>
          <w:rFonts w:ascii="Arial" w:hAnsi="Arial" w:cs="Arial"/>
          <w:sz w:val="22"/>
          <w:szCs w:val="22"/>
        </w:rPr>
        <w:t xml:space="preserve"> </w:t>
      </w:r>
      <w:r w:rsidRPr="006A0BBE">
        <w:rPr>
          <w:rFonts w:ascii="Arial" w:hAnsi="Arial" w:cs="Arial"/>
          <w:noProof/>
          <w:sz w:val="22"/>
          <w:szCs w:val="22"/>
          <w:lang w:eastAsia="zh-CN"/>
        </w:rPr>
        <w:t>WI172732</w:t>
      </w:r>
      <w:r>
        <w:rPr>
          <w:rFonts w:ascii="Arial" w:hAnsi="Arial" w:cs="Arial"/>
          <w:noProof/>
          <w:sz w:val="22"/>
          <w:szCs w:val="22"/>
          <w:lang w:eastAsia="zh-CN"/>
        </w:rPr>
        <w:t>. Pfizer Inc.</w:t>
      </w:r>
    </w:p>
    <w:p w14:paraId="5CED130F" w14:textId="77777777" w:rsidR="003945B4" w:rsidRDefault="003945B4" w:rsidP="00B6588B">
      <w:pPr>
        <w:spacing w:line="276" w:lineRule="auto"/>
        <w:rPr>
          <w:rFonts w:ascii="Arial" w:hAnsi="Arial" w:cs="Arial"/>
          <w:noProof/>
          <w:sz w:val="22"/>
          <w:szCs w:val="22"/>
          <w:lang w:eastAsia="zh-CN"/>
        </w:rPr>
      </w:pPr>
    </w:p>
    <w:p w14:paraId="0E0118F1" w14:textId="6B0371A2" w:rsidR="003945B4" w:rsidRPr="00040DF0" w:rsidRDefault="003945B4" w:rsidP="003945B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5%</w:t>
      </w:r>
      <w:r>
        <w:rPr>
          <w:rFonts w:ascii="Arial" w:hAnsi="Arial" w:cs="Arial"/>
          <w:sz w:val="22"/>
          <w:szCs w:val="22"/>
        </w:rPr>
        <w:tab/>
      </w:r>
      <w:r w:rsidR="00C90A7F">
        <w:rPr>
          <w:rFonts w:ascii="Arial" w:hAnsi="Arial" w:cs="Arial"/>
          <w:sz w:val="22"/>
          <w:szCs w:val="22"/>
        </w:rPr>
        <w:t>$20</w:t>
      </w:r>
      <w:r w:rsidR="00E636E3">
        <w:rPr>
          <w:rFonts w:ascii="Arial" w:hAnsi="Arial" w:cs="Arial"/>
          <w:sz w:val="22"/>
          <w:szCs w:val="22"/>
        </w:rPr>
        <w:t xml:space="preserve">,000 </w:t>
      </w:r>
      <w:r w:rsidR="00E636E3">
        <w:rPr>
          <w:rFonts w:ascii="Arial" w:hAnsi="Arial" w:cs="Arial"/>
          <w:sz w:val="22"/>
          <w:szCs w:val="22"/>
        </w:rPr>
        <w:tab/>
      </w:r>
      <w:r w:rsidRPr="00040DF0">
        <w:rPr>
          <w:rFonts w:ascii="Arial" w:hAnsi="Arial" w:cs="Arial"/>
          <w:sz w:val="22"/>
          <w:szCs w:val="22"/>
        </w:rPr>
        <w:t>(P.I.)</w:t>
      </w:r>
      <w:r w:rsidRPr="00040DF0">
        <w:rPr>
          <w:rFonts w:ascii="Arial" w:hAnsi="Arial" w:cs="Arial"/>
          <w:sz w:val="22"/>
          <w:szCs w:val="22"/>
        </w:rPr>
        <w:tab/>
      </w:r>
    </w:p>
    <w:p w14:paraId="5B269E01" w14:textId="77777777" w:rsidR="003945B4" w:rsidRPr="00040DF0" w:rsidRDefault="003945B4" w:rsidP="003945B4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 xml:space="preserve">Assessing and Reducing Risk of Violent Re-Injury </w:t>
      </w:r>
      <w:r>
        <w:rPr>
          <w:rFonts w:ascii="Arial" w:hAnsi="Arial" w:cs="Arial"/>
          <w:sz w:val="22"/>
          <w:szCs w:val="22"/>
        </w:rPr>
        <w:t xml:space="preserve">among Victims of Urban Violence. </w:t>
      </w:r>
    </w:p>
    <w:p w14:paraId="73887F00" w14:textId="77777777" w:rsidR="003945B4" w:rsidRDefault="003945B4" w:rsidP="003945B4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Louisiana Clinical and Translational Science (LA CaTS)</w:t>
      </w:r>
    </w:p>
    <w:p w14:paraId="567D1FC1" w14:textId="77777777" w:rsidR="00066F78" w:rsidRPr="00040DF0" w:rsidRDefault="00066F78" w:rsidP="003945B4">
      <w:pPr>
        <w:spacing w:line="276" w:lineRule="auto"/>
        <w:rPr>
          <w:rFonts w:ascii="Arial" w:hAnsi="Arial" w:cs="Arial"/>
          <w:sz w:val="22"/>
          <w:szCs w:val="22"/>
        </w:rPr>
      </w:pPr>
    </w:p>
    <w:p w14:paraId="19381997" w14:textId="15B2D465" w:rsidR="003945B4" w:rsidRPr="00040DF0" w:rsidRDefault="003945B4" w:rsidP="003945B4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013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091763">
        <w:rPr>
          <w:rFonts w:ascii="Arial" w:hAnsi="Arial" w:cs="Arial"/>
          <w:sz w:val="22"/>
          <w:szCs w:val="22"/>
        </w:rPr>
        <w:t xml:space="preserve">$5000 </w:t>
      </w:r>
      <w:r w:rsidR="00091763">
        <w:rPr>
          <w:rFonts w:ascii="Arial" w:hAnsi="Arial" w:cs="Arial"/>
          <w:sz w:val="22"/>
          <w:szCs w:val="22"/>
        </w:rPr>
        <w:tab/>
      </w:r>
      <w:r w:rsidR="00091763">
        <w:rPr>
          <w:rFonts w:ascii="Arial" w:hAnsi="Arial" w:cs="Arial"/>
          <w:sz w:val="22"/>
          <w:szCs w:val="22"/>
        </w:rPr>
        <w:tab/>
      </w:r>
      <w:r w:rsidRPr="00040DF0">
        <w:rPr>
          <w:rFonts w:ascii="Arial" w:hAnsi="Arial" w:cs="Arial"/>
          <w:sz w:val="22"/>
          <w:szCs w:val="22"/>
        </w:rPr>
        <w:t>(Sub-investigator)</w:t>
      </w:r>
    </w:p>
    <w:p w14:paraId="183A6D9B" w14:textId="77777777" w:rsidR="003945B4" w:rsidRDefault="003945B4" w:rsidP="003945B4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 xml:space="preserve">A Randomized, Double-Blind, Placebo-Controlled, Parallel-Group Study of </w:t>
      </w:r>
      <w:r w:rsidRPr="006A0BBE">
        <w:rPr>
          <w:rFonts w:ascii="Arial" w:hAnsi="Arial" w:cs="Arial"/>
          <w:sz w:val="22"/>
          <w:szCs w:val="22"/>
        </w:rPr>
        <w:t xml:space="preserve">Dexmedetomidine (Precedex®), with Lorazepam Rescue, for the Management of Severe Alcohol Withdrawal Syndrome (AWS) and Alcohol Withdrawal Delirium (AWD) </w:t>
      </w:r>
    </w:p>
    <w:p w14:paraId="7B78557C" w14:textId="01CDFF83" w:rsidR="00091EFB" w:rsidRDefault="00091EFB" w:rsidP="003945B4">
      <w:pPr>
        <w:spacing w:line="276" w:lineRule="auto"/>
        <w:rPr>
          <w:rFonts w:ascii="Arial" w:hAnsi="Arial" w:cs="Arial"/>
          <w:sz w:val="22"/>
          <w:szCs w:val="22"/>
        </w:rPr>
      </w:pPr>
    </w:p>
    <w:p w14:paraId="488D9561" w14:textId="2A723C19" w:rsidR="003945B4" w:rsidRPr="00040DF0" w:rsidRDefault="003945B4" w:rsidP="003945B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5%</w:t>
      </w:r>
      <w:r>
        <w:rPr>
          <w:rFonts w:ascii="Arial" w:hAnsi="Arial" w:cs="Arial"/>
          <w:sz w:val="22"/>
          <w:szCs w:val="22"/>
        </w:rPr>
        <w:tab/>
      </w:r>
      <w:r w:rsidR="00C90A7F">
        <w:rPr>
          <w:rFonts w:ascii="Arial" w:hAnsi="Arial" w:cs="Arial"/>
          <w:sz w:val="22"/>
          <w:szCs w:val="22"/>
        </w:rPr>
        <w:t>$35,000</w:t>
      </w:r>
      <w:r w:rsidR="00C90A7F">
        <w:rPr>
          <w:rFonts w:ascii="Arial" w:hAnsi="Arial" w:cs="Arial"/>
          <w:sz w:val="22"/>
          <w:szCs w:val="22"/>
        </w:rPr>
        <w:tab/>
        <w:t xml:space="preserve"> </w:t>
      </w:r>
      <w:r w:rsidRPr="00040DF0">
        <w:rPr>
          <w:rFonts w:ascii="Arial" w:hAnsi="Arial" w:cs="Arial"/>
          <w:sz w:val="22"/>
          <w:szCs w:val="22"/>
        </w:rPr>
        <w:t>(P.I.)</w:t>
      </w:r>
      <w:r w:rsidRPr="00040DF0">
        <w:rPr>
          <w:rFonts w:ascii="Arial" w:hAnsi="Arial" w:cs="Arial"/>
          <w:sz w:val="22"/>
          <w:szCs w:val="22"/>
        </w:rPr>
        <w:tab/>
      </w:r>
    </w:p>
    <w:p w14:paraId="7AA88DD1" w14:textId="77777777" w:rsidR="003945B4" w:rsidRPr="00040DF0" w:rsidRDefault="003945B4" w:rsidP="003945B4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 xml:space="preserve">Assessing and Reducing Risk of Violent Re-Injury </w:t>
      </w:r>
      <w:r>
        <w:rPr>
          <w:rFonts w:ascii="Arial" w:hAnsi="Arial" w:cs="Arial"/>
          <w:sz w:val="22"/>
          <w:szCs w:val="22"/>
        </w:rPr>
        <w:t xml:space="preserve">among Victims of Urban Violence: A Randomized Controlled Trial. </w:t>
      </w:r>
    </w:p>
    <w:p w14:paraId="2F557420" w14:textId="3253EE03" w:rsidR="003945B4" w:rsidRDefault="003945B4" w:rsidP="003945B4">
      <w:pPr>
        <w:spacing w:line="276" w:lineRule="auto"/>
        <w:rPr>
          <w:rFonts w:ascii="Arial" w:hAnsi="Arial" w:cs="Arial"/>
          <w:sz w:val="22"/>
          <w:szCs w:val="22"/>
        </w:rPr>
      </w:pPr>
      <w:r w:rsidRPr="00247246">
        <w:rPr>
          <w:rFonts w:ascii="Arial" w:hAnsi="Arial" w:cs="Arial"/>
          <w:sz w:val="22"/>
          <w:szCs w:val="22"/>
        </w:rPr>
        <w:t>Louisiana Clinical and Translational Science (LA CaTS)</w:t>
      </w:r>
    </w:p>
    <w:p w14:paraId="0DAA11CB" w14:textId="05BEFEC3" w:rsidR="005531BC" w:rsidRDefault="005531BC" w:rsidP="003945B4">
      <w:pPr>
        <w:spacing w:line="276" w:lineRule="auto"/>
        <w:rPr>
          <w:rFonts w:ascii="Arial" w:hAnsi="Arial" w:cs="Arial"/>
          <w:sz w:val="22"/>
          <w:szCs w:val="22"/>
        </w:rPr>
      </w:pPr>
    </w:p>
    <w:p w14:paraId="0B404354" w14:textId="77777777" w:rsidR="00401C38" w:rsidRDefault="00401C38" w:rsidP="003945B4">
      <w:pPr>
        <w:spacing w:line="276" w:lineRule="auto"/>
        <w:rPr>
          <w:rFonts w:ascii="Arial" w:hAnsi="Arial" w:cs="Arial"/>
          <w:sz w:val="22"/>
          <w:szCs w:val="22"/>
        </w:rPr>
      </w:pPr>
    </w:p>
    <w:p w14:paraId="6C22BED4" w14:textId="77777777" w:rsidR="00171E9E" w:rsidRPr="006A0BBE" w:rsidRDefault="00171E9E" w:rsidP="00171E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2</w:t>
      </w:r>
      <w:r w:rsidRPr="006A0BBE">
        <w:rPr>
          <w:sz w:val="22"/>
          <w:szCs w:val="22"/>
        </w:rPr>
        <w:t>%</w:t>
      </w:r>
      <w:r w:rsidRPr="006A0BBE">
        <w:rPr>
          <w:sz w:val="22"/>
          <w:szCs w:val="22"/>
        </w:rPr>
        <w:tab/>
      </w:r>
      <w:r>
        <w:rPr>
          <w:sz w:val="22"/>
          <w:szCs w:val="22"/>
        </w:rPr>
        <w:t>$25,000</w:t>
      </w:r>
      <w:r>
        <w:rPr>
          <w:sz w:val="22"/>
          <w:szCs w:val="22"/>
        </w:rPr>
        <w:tab/>
      </w:r>
      <w:r w:rsidRPr="006A0BBE">
        <w:rPr>
          <w:sz w:val="22"/>
          <w:szCs w:val="22"/>
        </w:rPr>
        <w:t xml:space="preserve">(Sub-investigator) </w:t>
      </w:r>
    </w:p>
    <w:p w14:paraId="0BFFAF20" w14:textId="77777777" w:rsidR="00171E9E" w:rsidRPr="006A0BBE" w:rsidRDefault="00171E9E" w:rsidP="00171E9E">
      <w:pPr>
        <w:pStyle w:val="Default"/>
        <w:rPr>
          <w:sz w:val="22"/>
          <w:szCs w:val="22"/>
        </w:rPr>
      </w:pPr>
      <w:r w:rsidRPr="006A0BBE">
        <w:rPr>
          <w:bCs/>
          <w:sz w:val="22"/>
          <w:szCs w:val="22"/>
        </w:rPr>
        <w:t xml:space="preserve">A Policy Relevant US Trauma Care System Pragmatic Trial for PTSD and Comorbidity </w:t>
      </w:r>
    </w:p>
    <w:p w14:paraId="6AEE0583" w14:textId="77777777" w:rsidR="00171E9E" w:rsidRPr="00171E9E" w:rsidRDefault="00171E9E" w:rsidP="00171E9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A0BBE">
        <w:rPr>
          <w:rFonts w:ascii="Arial" w:hAnsi="Arial" w:cs="Arial"/>
          <w:bCs/>
          <w:sz w:val="22"/>
          <w:szCs w:val="22"/>
        </w:rPr>
        <w:t>(UH2 AT008503-01; D. Zatzick PI)</w:t>
      </w:r>
    </w:p>
    <w:p w14:paraId="0C4BA7BD" w14:textId="193FB56B" w:rsidR="00171E9E" w:rsidRDefault="00171E9E" w:rsidP="003945B4">
      <w:pPr>
        <w:spacing w:line="276" w:lineRule="auto"/>
        <w:rPr>
          <w:rFonts w:ascii="Arial" w:hAnsi="Arial" w:cs="Arial"/>
          <w:sz w:val="22"/>
          <w:szCs w:val="22"/>
        </w:rPr>
      </w:pPr>
    </w:p>
    <w:p w14:paraId="125D12D6" w14:textId="77777777" w:rsidR="00983FED" w:rsidRPr="0014462E" w:rsidRDefault="00983FED" w:rsidP="00983FE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4462E">
        <w:rPr>
          <w:rFonts w:ascii="Arial" w:hAnsi="Arial" w:cs="Arial"/>
          <w:bCs/>
          <w:sz w:val="22"/>
          <w:szCs w:val="22"/>
        </w:rPr>
        <w:t xml:space="preserve">2016 </w:t>
      </w:r>
      <w:r w:rsidRPr="0014462E">
        <w:rPr>
          <w:rFonts w:ascii="Arial" w:hAnsi="Arial" w:cs="Arial"/>
          <w:bCs/>
          <w:sz w:val="22"/>
          <w:szCs w:val="22"/>
        </w:rPr>
        <w:tab/>
        <w:t>5%</w:t>
      </w:r>
      <w:r w:rsidRPr="0014462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$4,500 </w:t>
      </w:r>
      <w:r>
        <w:rPr>
          <w:rFonts w:ascii="Arial" w:hAnsi="Arial" w:cs="Arial"/>
          <w:bCs/>
          <w:sz w:val="22"/>
          <w:szCs w:val="22"/>
        </w:rPr>
        <w:tab/>
      </w:r>
      <w:r w:rsidRPr="0014462E">
        <w:rPr>
          <w:rFonts w:ascii="Arial" w:hAnsi="Arial" w:cs="Arial"/>
          <w:bCs/>
          <w:sz w:val="22"/>
          <w:szCs w:val="22"/>
        </w:rPr>
        <w:t>(P.I.)</w:t>
      </w:r>
    </w:p>
    <w:p w14:paraId="17A84568" w14:textId="77777777" w:rsidR="00983FED" w:rsidRPr="0014462E" w:rsidRDefault="00983FED" w:rsidP="00983FED">
      <w:pPr>
        <w:spacing w:line="276" w:lineRule="auto"/>
        <w:rPr>
          <w:rFonts w:ascii="Arial" w:hAnsi="Arial" w:cs="Arial"/>
          <w:noProof/>
          <w:sz w:val="22"/>
        </w:rPr>
      </w:pPr>
      <w:r w:rsidRPr="0014462E">
        <w:rPr>
          <w:rFonts w:ascii="Arial" w:hAnsi="Arial" w:cs="Arial"/>
          <w:noProof/>
          <w:sz w:val="22"/>
        </w:rPr>
        <w:t>Virtual Reality Exposure Therapy for Post-Traumatic Stress Disorder in Civilian Gunshot Victims: A Design and Feasibility Trial</w:t>
      </w:r>
    </w:p>
    <w:p w14:paraId="2D7B59F5" w14:textId="77777777" w:rsidR="00983FED" w:rsidRDefault="00983FED" w:rsidP="00983FED">
      <w:pPr>
        <w:spacing w:line="276" w:lineRule="auto"/>
        <w:rPr>
          <w:rFonts w:ascii="Arial" w:hAnsi="Arial" w:cs="Arial"/>
          <w:sz w:val="22"/>
        </w:rPr>
      </w:pPr>
      <w:r w:rsidRPr="0014462E">
        <w:rPr>
          <w:rFonts w:ascii="Arial" w:hAnsi="Arial" w:cs="Arial"/>
          <w:noProof/>
          <w:sz w:val="22"/>
        </w:rPr>
        <w:t>(</w:t>
      </w:r>
      <w:r w:rsidRPr="0014462E">
        <w:rPr>
          <w:rFonts w:ascii="Arial" w:hAnsi="Arial" w:cs="Arial"/>
          <w:sz w:val="22"/>
        </w:rPr>
        <w:t>Louisiana Biomedical Collaborative Research Program)</w:t>
      </w:r>
    </w:p>
    <w:p w14:paraId="72B6462D" w14:textId="5EA3A479" w:rsidR="00171E9E" w:rsidRDefault="00171E9E" w:rsidP="00026E50">
      <w:pPr>
        <w:spacing w:line="276" w:lineRule="auto"/>
        <w:rPr>
          <w:rFonts w:ascii="Arial" w:hAnsi="Arial" w:cs="Arial"/>
          <w:sz w:val="22"/>
          <w:szCs w:val="22"/>
        </w:rPr>
      </w:pPr>
    </w:p>
    <w:p w14:paraId="5BE42A59" w14:textId="029E9BE9" w:rsidR="00026E50" w:rsidRPr="00FD2E0D" w:rsidRDefault="00026E50" w:rsidP="00026E50">
      <w:pPr>
        <w:spacing w:line="276" w:lineRule="auto"/>
        <w:rPr>
          <w:rFonts w:ascii="Arial" w:hAnsi="Arial" w:cs="Arial"/>
          <w:sz w:val="22"/>
          <w:szCs w:val="22"/>
        </w:rPr>
      </w:pPr>
      <w:r w:rsidRPr="00FD2E0D">
        <w:rPr>
          <w:rFonts w:ascii="Arial" w:hAnsi="Arial" w:cs="Arial"/>
          <w:sz w:val="22"/>
          <w:szCs w:val="22"/>
        </w:rPr>
        <w:t xml:space="preserve">2018 </w:t>
      </w:r>
      <w:r w:rsidRPr="00FD2E0D">
        <w:rPr>
          <w:rFonts w:ascii="Arial" w:hAnsi="Arial" w:cs="Arial"/>
          <w:sz w:val="22"/>
          <w:szCs w:val="22"/>
        </w:rPr>
        <w:tab/>
        <w:t xml:space="preserve">2% </w:t>
      </w:r>
      <w:r w:rsidRPr="00FD2E0D">
        <w:rPr>
          <w:rFonts w:ascii="Arial" w:hAnsi="Arial" w:cs="Arial"/>
          <w:sz w:val="22"/>
          <w:szCs w:val="22"/>
        </w:rPr>
        <w:tab/>
      </w:r>
      <w:r w:rsidR="00091763" w:rsidRPr="00060C8D">
        <w:rPr>
          <w:rFonts w:ascii="Arial" w:hAnsi="Arial" w:cs="Arial"/>
          <w:sz w:val="22"/>
          <w:szCs w:val="22"/>
        </w:rPr>
        <w:t xml:space="preserve">$0 (No subjects enrolled) </w:t>
      </w:r>
      <w:r w:rsidR="00091763">
        <w:rPr>
          <w:rFonts w:ascii="Arial" w:hAnsi="Arial" w:cs="Arial"/>
          <w:sz w:val="22"/>
          <w:szCs w:val="22"/>
        </w:rPr>
        <w:tab/>
      </w:r>
      <w:r w:rsidRPr="00FD2E0D">
        <w:rPr>
          <w:rFonts w:ascii="Arial" w:hAnsi="Arial" w:cs="Arial"/>
          <w:sz w:val="22"/>
          <w:szCs w:val="22"/>
        </w:rPr>
        <w:t>(Sub-investigator)</w:t>
      </w:r>
    </w:p>
    <w:p w14:paraId="5B398D25" w14:textId="3CA3AB55" w:rsidR="00026E50" w:rsidRDefault="00026E50" w:rsidP="00026E50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FD2E0D">
        <w:rPr>
          <w:rFonts w:ascii="Arial" w:hAnsi="Arial" w:cs="Arial"/>
          <w:snapToGrid w:val="0"/>
          <w:sz w:val="22"/>
          <w:szCs w:val="22"/>
        </w:rPr>
        <w:t>A Study of the Efficacy and Safety of Intranasal Esketamine in the Rapid Reduction of Symptoms of Major Depressive Disorder, in Adult at Imminent Risk for Suicid</w:t>
      </w:r>
      <w:r>
        <w:rPr>
          <w:rFonts w:ascii="Arial" w:hAnsi="Arial" w:cs="Arial"/>
          <w:snapToGrid w:val="0"/>
          <w:sz w:val="22"/>
          <w:szCs w:val="22"/>
        </w:rPr>
        <w:t>e (Aspire I).  54135419SUI3001. </w:t>
      </w:r>
      <w:r w:rsidRPr="00FD2E0D">
        <w:rPr>
          <w:rFonts w:ascii="Arial" w:hAnsi="Arial" w:cs="Arial"/>
          <w:snapToGrid w:val="0"/>
          <w:sz w:val="22"/>
          <w:szCs w:val="22"/>
        </w:rPr>
        <w:t>Janssen Research &amp; Development, LLC</w:t>
      </w:r>
    </w:p>
    <w:p w14:paraId="6DF0A887" w14:textId="01D9A5FA" w:rsidR="005531BC" w:rsidRDefault="005531BC" w:rsidP="00026E50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69D425EF" w14:textId="77777777" w:rsidR="005531BC" w:rsidRPr="00293B99" w:rsidRDefault="005531BC" w:rsidP="005531BC">
      <w:pPr>
        <w:rPr>
          <w:rFonts w:ascii="Arial" w:hAnsi="Arial" w:cs="Arial"/>
          <w:sz w:val="22"/>
          <w:szCs w:val="22"/>
        </w:rPr>
      </w:pPr>
      <w:r w:rsidRPr="00293B99">
        <w:rPr>
          <w:rFonts w:ascii="Arial" w:hAnsi="Arial" w:cs="Arial"/>
          <w:sz w:val="22"/>
          <w:szCs w:val="22"/>
        </w:rPr>
        <w:t>2019</w:t>
      </w:r>
      <w:r w:rsidRPr="00293B99">
        <w:rPr>
          <w:rFonts w:ascii="Arial" w:hAnsi="Arial" w:cs="Arial"/>
          <w:sz w:val="22"/>
          <w:szCs w:val="22"/>
        </w:rPr>
        <w:tab/>
        <w:t>2%</w:t>
      </w:r>
      <w:r w:rsidRPr="00293B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$4,900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3B99">
        <w:rPr>
          <w:rFonts w:ascii="Arial" w:hAnsi="Arial" w:cs="Arial"/>
          <w:sz w:val="22"/>
          <w:szCs w:val="22"/>
        </w:rPr>
        <w:t>(P</w:t>
      </w:r>
      <w:r>
        <w:rPr>
          <w:rFonts w:ascii="Arial" w:hAnsi="Arial" w:cs="Arial"/>
          <w:sz w:val="22"/>
          <w:szCs w:val="22"/>
        </w:rPr>
        <w:t>.</w:t>
      </w:r>
      <w:r w:rsidRPr="00293B9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293B99">
        <w:rPr>
          <w:rFonts w:ascii="Arial" w:hAnsi="Arial" w:cs="Arial"/>
          <w:sz w:val="22"/>
          <w:szCs w:val="22"/>
        </w:rPr>
        <w:t>)</w:t>
      </w:r>
    </w:p>
    <w:p w14:paraId="0AC0433B" w14:textId="77777777" w:rsidR="005531BC" w:rsidRPr="00293B99" w:rsidRDefault="005531BC" w:rsidP="005531BC">
      <w:pPr>
        <w:rPr>
          <w:rFonts w:ascii="Arial" w:hAnsi="Arial" w:cs="Arial"/>
          <w:sz w:val="22"/>
          <w:szCs w:val="22"/>
        </w:rPr>
      </w:pPr>
      <w:r w:rsidRPr="00293B99">
        <w:rPr>
          <w:rFonts w:ascii="Arial" w:hAnsi="Arial" w:cs="Arial"/>
          <w:noProof/>
          <w:color w:val="000000" w:themeColor="text1"/>
          <w:sz w:val="22"/>
          <w:szCs w:val="22"/>
        </w:rPr>
        <w:t>Trauma Recovery Clinic: An Integrated Approach to Treating the Traumatically  Injured: Inflammatory Reductions in Psychiatric Treatment of PTSD</w:t>
      </w:r>
      <w:r w:rsidRPr="00293B99">
        <w:rPr>
          <w:rFonts w:ascii="Arial" w:hAnsi="Arial" w:cs="Arial"/>
          <w:sz w:val="22"/>
          <w:szCs w:val="22"/>
        </w:rPr>
        <w:t xml:space="preserve"> </w:t>
      </w:r>
    </w:p>
    <w:p w14:paraId="0CDFD626" w14:textId="77777777" w:rsidR="005531BC" w:rsidRDefault="005531BC" w:rsidP="005531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(Spirit of Charity Foundation Grant) </w:t>
      </w:r>
    </w:p>
    <w:p w14:paraId="49E8A519" w14:textId="13B01198" w:rsidR="00026E50" w:rsidRPr="00060C8D" w:rsidRDefault="00026E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D12960E" w14:textId="77777777" w:rsidR="005D2706" w:rsidRPr="00060C8D" w:rsidRDefault="005D2706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60C8D">
        <w:rPr>
          <w:rFonts w:ascii="Arial" w:hAnsi="Arial" w:cs="Arial"/>
          <w:sz w:val="22"/>
          <w:szCs w:val="22"/>
          <w:u w:val="single"/>
        </w:rPr>
        <w:t>Non-Funded</w:t>
      </w:r>
    </w:p>
    <w:p w14:paraId="4D139F74" w14:textId="77777777" w:rsidR="00E14C5B" w:rsidRPr="00060C8D" w:rsidRDefault="00E14C5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4D91576" w14:textId="726D590A" w:rsidR="00E14C5B" w:rsidRPr="00060C8D" w:rsidRDefault="00EE7D46" w:rsidP="00E14C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  <w:t>5%</w:t>
      </w:r>
      <w:r>
        <w:rPr>
          <w:rFonts w:ascii="Arial" w:hAnsi="Arial" w:cs="Arial"/>
          <w:sz w:val="22"/>
          <w:szCs w:val="22"/>
        </w:rPr>
        <w:tab/>
      </w:r>
      <w:r w:rsidR="00E14C5B" w:rsidRPr="00060C8D">
        <w:rPr>
          <w:rFonts w:ascii="Arial" w:hAnsi="Arial" w:cs="Arial"/>
          <w:sz w:val="22"/>
          <w:szCs w:val="22"/>
        </w:rPr>
        <w:t>(P.I</w:t>
      </w:r>
      <w:r w:rsidR="005D7ECF">
        <w:rPr>
          <w:rFonts w:ascii="Arial" w:hAnsi="Arial" w:cs="Arial"/>
          <w:sz w:val="22"/>
          <w:szCs w:val="22"/>
        </w:rPr>
        <w:t>.</w:t>
      </w:r>
      <w:r w:rsidR="00E14C5B" w:rsidRPr="00060C8D">
        <w:rPr>
          <w:rFonts w:ascii="Arial" w:hAnsi="Arial" w:cs="Arial"/>
          <w:sz w:val="22"/>
          <w:szCs w:val="22"/>
        </w:rPr>
        <w:t>)</w:t>
      </w:r>
    </w:p>
    <w:p w14:paraId="17190E0F" w14:textId="77777777" w:rsidR="003945B4" w:rsidRDefault="00E14C5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The Impact of Psychiatric Consultation Integration into the Emergency Department Following Hurricane Katrina </w:t>
      </w:r>
    </w:p>
    <w:p w14:paraId="373D2626" w14:textId="77777777" w:rsidR="007A3AAF" w:rsidRPr="00060C8D" w:rsidRDefault="007A3AAF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FED4B55" w14:textId="77777777" w:rsidR="00E14C5B" w:rsidRPr="00060C8D" w:rsidRDefault="00E14C5B" w:rsidP="00E14C5B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2</w:t>
      </w:r>
      <w:r w:rsidR="00EE7D46">
        <w:rPr>
          <w:rFonts w:ascii="Arial" w:hAnsi="Arial" w:cs="Arial"/>
          <w:sz w:val="22"/>
          <w:szCs w:val="22"/>
        </w:rPr>
        <w:t>008</w:t>
      </w:r>
      <w:r w:rsidR="00EE7D46">
        <w:rPr>
          <w:rFonts w:ascii="Arial" w:hAnsi="Arial" w:cs="Arial"/>
          <w:sz w:val="22"/>
          <w:szCs w:val="22"/>
        </w:rPr>
        <w:tab/>
        <w:t>2%</w:t>
      </w:r>
      <w:r w:rsidR="00EE7D46">
        <w:rPr>
          <w:rFonts w:ascii="Arial" w:hAnsi="Arial" w:cs="Arial"/>
          <w:sz w:val="22"/>
          <w:szCs w:val="22"/>
        </w:rPr>
        <w:tab/>
      </w:r>
      <w:r w:rsidRPr="00060C8D">
        <w:rPr>
          <w:rFonts w:ascii="Arial" w:hAnsi="Arial" w:cs="Arial"/>
          <w:sz w:val="22"/>
          <w:szCs w:val="22"/>
        </w:rPr>
        <w:t>(P.I.)</w:t>
      </w:r>
    </w:p>
    <w:p w14:paraId="0D6FD951" w14:textId="115A3D46" w:rsidR="00E14C5B" w:rsidRDefault="00E14C5B" w:rsidP="00E14C5B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Assessment of Psychiatric Symptoms at a Level 1 Trauma Center Surgery Follow-up Clinic </w:t>
      </w:r>
    </w:p>
    <w:p w14:paraId="4DED65D2" w14:textId="77777777" w:rsidR="00983FED" w:rsidRPr="00060C8D" w:rsidRDefault="00983FED" w:rsidP="00E14C5B">
      <w:pPr>
        <w:spacing w:line="276" w:lineRule="auto"/>
        <w:rPr>
          <w:rFonts w:ascii="Arial" w:hAnsi="Arial" w:cs="Arial"/>
          <w:sz w:val="22"/>
          <w:szCs w:val="22"/>
        </w:rPr>
      </w:pPr>
    </w:p>
    <w:p w14:paraId="2CE80D19" w14:textId="77777777" w:rsidR="009C3C74" w:rsidRPr="00060C8D" w:rsidRDefault="00EE7D46" w:rsidP="009C3C7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9C3C74" w:rsidRPr="00060C8D">
        <w:rPr>
          <w:rFonts w:ascii="Arial" w:hAnsi="Arial" w:cs="Arial"/>
          <w:sz w:val="22"/>
          <w:szCs w:val="22"/>
        </w:rPr>
        <w:t>(P.I.)</w:t>
      </w:r>
    </w:p>
    <w:p w14:paraId="5D4B31ED" w14:textId="77777777" w:rsidR="009C3C74" w:rsidRPr="00060C8D" w:rsidRDefault="009C3C74" w:rsidP="009C3C74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Psychiatry Consultation</w:t>
      </w:r>
      <w:r w:rsidR="006A0BBE">
        <w:rPr>
          <w:rFonts w:ascii="Arial" w:hAnsi="Arial" w:cs="Arial"/>
          <w:sz w:val="22"/>
          <w:szCs w:val="22"/>
        </w:rPr>
        <w:t xml:space="preserve"> During Disaster Preparedness: </w:t>
      </w:r>
      <w:r w:rsidRPr="00060C8D">
        <w:rPr>
          <w:rFonts w:ascii="Arial" w:hAnsi="Arial" w:cs="Arial"/>
          <w:sz w:val="22"/>
          <w:szCs w:val="22"/>
        </w:rPr>
        <w:t>Hurricane Gustav</w:t>
      </w:r>
    </w:p>
    <w:p w14:paraId="5E00E9E2" w14:textId="6FCE83C2" w:rsidR="00672FD2" w:rsidRPr="00060C8D" w:rsidRDefault="00672FD2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419634F" w14:textId="77777777" w:rsidR="00672FD2" w:rsidRPr="00060C8D" w:rsidRDefault="00EE7D46" w:rsidP="00672FD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672FD2" w:rsidRPr="00060C8D">
        <w:rPr>
          <w:rFonts w:ascii="Arial" w:hAnsi="Arial" w:cs="Arial"/>
          <w:sz w:val="22"/>
          <w:szCs w:val="22"/>
        </w:rPr>
        <w:t>(P.I.)</w:t>
      </w:r>
    </w:p>
    <w:p w14:paraId="3D03B03B" w14:textId="77777777" w:rsidR="00672FD2" w:rsidRPr="00060C8D" w:rsidRDefault="00672FD2" w:rsidP="00672FD2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Criminal and Substance Use Correlates of Violent Trauma Recidivism</w:t>
      </w:r>
    </w:p>
    <w:p w14:paraId="518C9BCD" w14:textId="77777777" w:rsidR="00131DC7" w:rsidRDefault="00131DC7" w:rsidP="009C3C74">
      <w:pPr>
        <w:spacing w:line="276" w:lineRule="auto"/>
        <w:rPr>
          <w:rFonts w:ascii="Arial" w:hAnsi="Arial" w:cs="Arial"/>
          <w:sz w:val="22"/>
          <w:szCs w:val="22"/>
        </w:rPr>
      </w:pPr>
    </w:p>
    <w:p w14:paraId="1A41F58C" w14:textId="77777777" w:rsidR="009C3C74" w:rsidRPr="00060C8D" w:rsidRDefault="00EE7D46" w:rsidP="009C3C7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="009C3C74" w:rsidRPr="00060C8D">
        <w:rPr>
          <w:rFonts w:ascii="Arial" w:hAnsi="Arial" w:cs="Arial"/>
          <w:sz w:val="22"/>
          <w:szCs w:val="22"/>
        </w:rPr>
        <w:t>(Sub-investigator)</w:t>
      </w:r>
    </w:p>
    <w:p w14:paraId="6F75A8D0" w14:textId="77777777" w:rsidR="009C3C74" w:rsidRPr="00060C8D" w:rsidRDefault="009C3C74" w:rsidP="009C3C74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 xml:space="preserve">Collaborative Care for the management of Irritable Bowel Syndrome </w:t>
      </w:r>
    </w:p>
    <w:p w14:paraId="0FDA332B" w14:textId="77777777" w:rsidR="007001F5" w:rsidRPr="00060C8D" w:rsidRDefault="007001F5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0E9B8FC" w14:textId="77777777" w:rsidR="0069611E" w:rsidRPr="00040DF0" w:rsidRDefault="0069611E" w:rsidP="0069611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</w:r>
      <w:r w:rsidRPr="00040DF0">
        <w:rPr>
          <w:rFonts w:ascii="Arial" w:hAnsi="Arial" w:cs="Arial"/>
          <w:sz w:val="22"/>
          <w:szCs w:val="22"/>
        </w:rPr>
        <w:t>(Sub-investigator)</w:t>
      </w:r>
      <w:r w:rsidRPr="00040DF0">
        <w:rPr>
          <w:rFonts w:ascii="Arial" w:hAnsi="Arial" w:cs="Arial"/>
          <w:sz w:val="22"/>
          <w:szCs w:val="22"/>
        </w:rPr>
        <w:tab/>
      </w:r>
    </w:p>
    <w:p w14:paraId="616A7682" w14:textId="17DF6082" w:rsidR="0069611E" w:rsidRDefault="0069611E" w:rsidP="0069611E">
      <w:pPr>
        <w:spacing w:line="276" w:lineRule="auto"/>
        <w:rPr>
          <w:rFonts w:ascii="Arial" w:hAnsi="Arial" w:cs="Arial"/>
          <w:sz w:val="22"/>
          <w:szCs w:val="22"/>
        </w:rPr>
      </w:pPr>
      <w:r w:rsidRPr="00040DF0">
        <w:rPr>
          <w:rFonts w:ascii="Arial" w:hAnsi="Arial" w:cs="Arial"/>
          <w:sz w:val="22"/>
          <w:szCs w:val="22"/>
        </w:rPr>
        <w:t xml:space="preserve">Comprehensive Observational Study for Morbidly Obese Subjects </w:t>
      </w:r>
    </w:p>
    <w:p w14:paraId="6F860CC0" w14:textId="33EC856E" w:rsidR="00091EFB" w:rsidRDefault="00091EFB" w:rsidP="0069611E">
      <w:pPr>
        <w:spacing w:line="276" w:lineRule="auto"/>
        <w:rPr>
          <w:rFonts w:ascii="Arial" w:hAnsi="Arial" w:cs="Arial"/>
          <w:sz w:val="22"/>
          <w:szCs w:val="22"/>
        </w:rPr>
      </w:pPr>
    </w:p>
    <w:p w14:paraId="4D84594D" w14:textId="77777777" w:rsidR="00091EFB" w:rsidRDefault="00091EFB" w:rsidP="00091E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2019 </w:t>
      </w:r>
      <w:r>
        <w:rPr>
          <w:rFonts w:ascii="Arial" w:hAnsi="Arial" w:cs="Arial"/>
          <w:sz w:val="22"/>
          <w:szCs w:val="22"/>
        </w:rPr>
        <w:tab/>
        <w:t>2%</w:t>
      </w:r>
      <w:r>
        <w:rPr>
          <w:rFonts w:ascii="Arial" w:hAnsi="Arial" w:cs="Arial"/>
          <w:sz w:val="22"/>
          <w:szCs w:val="22"/>
        </w:rPr>
        <w:tab/>
        <w:t>(P.I.)</w:t>
      </w:r>
    </w:p>
    <w:p w14:paraId="6962CED7" w14:textId="0EE65CE6" w:rsidR="00091EFB" w:rsidRDefault="00091EFB" w:rsidP="00091EFB">
      <w:pPr>
        <w:rPr>
          <w:rFonts w:ascii="Arial" w:hAnsi="Arial" w:cs="Arial"/>
          <w:sz w:val="22"/>
          <w:szCs w:val="22"/>
        </w:rPr>
      </w:pPr>
      <w:bookmarkStart w:id="1" w:name="Text61"/>
      <w:r w:rsidRPr="00293B99">
        <w:rPr>
          <w:rFonts w:ascii="Arial" w:hAnsi="Arial" w:cs="Arial"/>
          <w:sz w:val="22"/>
          <w:szCs w:val="22"/>
        </w:rPr>
        <w:t>UMCNO Burn Center Behavioral Health Clinic: A Stepped Care Collaborative Model</w:t>
      </w:r>
      <w:bookmarkEnd w:id="1"/>
    </w:p>
    <w:p w14:paraId="36868FB0" w14:textId="7ECEAAAB" w:rsidR="00401C38" w:rsidRDefault="00401C38" w:rsidP="00091EFB">
      <w:pPr>
        <w:rPr>
          <w:rFonts w:ascii="Arial" w:hAnsi="Arial" w:cs="Arial"/>
          <w:sz w:val="22"/>
          <w:szCs w:val="22"/>
        </w:rPr>
      </w:pPr>
    </w:p>
    <w:p w14:paraId="597661B9" w14:textId="77777777" w:rsidR="00401C38" w:rsidRPr="00293B99" w:rsidRDefault="00401C38" w:rsidP="00091EFB">
      <w:pPr>
        <w:rPr>
          <w:rFonts w:ascii="Arial" w:hAnsi="Arial" w:cs="Arial"/>
          <w:sz w:val="22"/>
          <w:szCs w:val="22"/>
        </w:rPr>
      </w:pPr>
    </w:p>
    <w:p w14:paraId="3C8B65BF" w14:textId="77777777" w:rsidR="00401C38" w:rsidRDefault="00401C38" w:rsidP="00401C38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2020</w:t>
      </w:r>
      <w:r>
        <w:rPr>
          <w:rFonts w:ascii="Arial" w:eastAsiaTheme="minorEastAsia" w:hAnsi="Arial" w:cs="Arial"/>
          <w:sz w:val="22"/>
          <w:szCs w:val="22"/>
        </w:rPr>
        <w:tab/>
        <w:t>1%</w:t>
      </w:r>
      <w:r>
        <w:rPr>
          <w:rFonts w:ascii="Arial" w:eastAsiaTheme="minorEastAsia" w:hAnsi="Arial" w:cs="Arial"/>
          <w:sz w:val="22"/>
          <w:szCs w:val="22"/>
        </w:rPr>
        <w:tab/>
        <w:t xml:space="preserve">(P.I.) </w:t>
      </w:r>
    </w:p>
    <w:p w14:paraId="4ACB1EB0" w14:textId="77777777" w:rsidR="00401C38" w:rsidRDefault="00401C38" w:rsidP="00401C38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Pandemic Drinking: Healthcare Provider Stress and Alcohol Consumption </w:t>
      </w:r>
    </w:p>
    <w:p w14:paraId="3429BE19" w14:textId="20031232" w:rsidR="00171E9E" w:rsidRPr="00060C8D" w:rsidRDefault="00171E9E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1202F6" w14:textId="77777777" w:rsidR="00E77E0B" w:rsidRPr="00060C8D" w:rsidRDefault="00417FA5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60C8D">
        <w:rPr>
          <w:rFonts w:ascii="Arial" w:hAnsi="Arial" w:cs="Arial"/>
          <w:b/>
          <w:sz w:val="22"/>
          <w:szCs w:val="22"/>
        </w:rPr>
        <w:t>Journal Publications:</w:t>
      </w:r>
    </w:p>
    <w:p w14:paraId="7F089192" w14:textId="77777777" w:rsidR="00417FA5" w:rsidRPr="00060C8D" w:rsidRDefault="00417FA5" w:rsidP="005D2706">
      <w:pPr>
        <w:spacing w:line="276" w:lineRule="auto"/>
        <w:rPr>
          <w:rFonts w:ascii="Arial" w:hAnsi="Arial" w:cs="Arial"/>
          <w:i/>
          <w:color w:val="FF0000"/>
          <w:sz w:val="18"/>
          <w:szCs w:val="18"/>
          <w:u w:val="single"/>
        </w:rPr>
      </w:pPr>
      <w:r w:rsidRPr="00060C8D">
        <w:rPr>
          <w:rFonts w:ascii="Arial" w:hAnsi="Arial" w:cs="Arial"/>
          <w:sz w:val="22"/>
          <w:szCs w:val="22"/>
        </w:rPr>
        <w:tab/>
      </w:r>
    </w:p>
    <w:p w14:paraId="06C59810" w14:textId="77777777" w:rsidR="009D5E56" w:rsidRPr="00060C8D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60C8D">
        <w:rPr>
          <w:rFonts w:ascii="Arial" w:hAnsi="Arial" w:cs="Arial"/>
          <w:b/>
          <w:sz w:val="22"/>
          <w:szCs w:val="22"/>
        </w:rPr>
        <w:t xml:space="preserve">Conrad EJ, </w:t>
      </w:r>
      <w:r w:rsidRPr="00060C8D">
        <w:rPr>
          <w:rFonts w:ascii="Arial" w:hAnsi="Arial" w:cs="Arial"/>
          <w:sz w:val="22"/>
          <w:szCs w:val="22"/>
        </w:rPr>
        <w:t>Lo W, deBoisblanc B, Shellito J.  Reactive Airways Dysfunction Syndrome after Exposure to Dinitrogen Tetroxide. Southern Medical Journal 1998; 91(4):338-341</w:t>
      </w:r>
      <w:r w:rsidRPr="00060C8D">
        <w:rPr>
          <w:rFonts w:ascii="Arial" w:hAnsi="Arial" w:cs="Arial"/>
          <w:b/>
          <w:sz w:val="22"/>
          <w:szCs w:val="22"/>
        </w:rPr>
        <w:t xml:space="preserve"> </w:t>
      </w:r>
    </w:p>
    <w:p w14:paraId="65674167" w14:textId="77777777" w:rsidR="009D5E56" w:rsidRPr="00060C8D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44F0F9" w14:textId="77777777" w:rsidR="009D5E56" w:rsidRPr="009D5E56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060C8D">
        <w:rPr>
          <w:rFonts w:ascii="Arial" w:hAnsi="Arial" w:cs="Arial"/>
          <w:sz w:val="22"/>
          <w:szCs w:val="22"/>
        </w:rPr>
        <w:t>Barbee JG,</w:t>
      </w:r>
      <w:r w:rsidRPr="00060C8D">
        <w:rPr>
          <w:rFonts w:ascii="Arial" w:hAnsi="Arial" w:cs="Arial"/>
          <w:b/>
          <w:sz w:val="22"/>
          <w:szCs w:val="22"/>
        </w:rPr>
        <w:t xml:space="preserve"> Conrad EJ, </w:t>
      </w:r>
      <w:r w:rsidRPr="00060C8D">
        <w:rPr>
          <w:rFonts w:ascii="Arial" w:hAnsi="Arial" w:cs="Arial"/>
          <w:sz w:val="22"/>
          <w:szCs w:val="22"/>
        </w:rPr>
        <w:t>Jamhour NJ.  Aripiprazole Augmentation in Treatment-Resistant Depression.  Annals of Clinical Psychiatry 2004;16(4):189-194</w:t>
      </w:r>
    </w:p>
    <w:p w14:paraId="00DD5129" w14:textId="77777777" w:rsidR="009D5E56" w:rsidRP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D5E56">
        <w:rPr>
          <w:rFonts w:ascii="Arial" w:hAnsi="Arial" w:cs="Arial"/>
          <w:b/>
          <w:sz w:val="22"/>
          <w:szCs w:val="22"/>
        </w:rPr>
        <w:tab/>
      </w:r>
    </w:p>
    <w:p w14:paraId="457F370F" w14:textId="77777777" w:rsidR="009D5E56" w:rsidRPr="009D5E56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Barbee JG,</w:t>
      </w:r>
      <w:r w:rsidRPr="009D5E56">
        <w:rPr>
          <w:rFonts w:ascii="Arial" w:hAnsi="Arial" w:cs="Arial"/>
          <w:b/>
          <w:sz w:val="22"/>
          <w:szCs w:val="22"/>
        </w:rPr>
        <w:t xml:space="preserve"> Conrad EJ, </w:t>
      </w:r>
      <w:r w:rsidRPr="009D5E56">
        <w:rPr>
          <w:rFonts w:ascii="Arial" w:hAnsi="Arial" w:cs="Arial"/>
          <w:sz w:val="22"/>
          <w:szCs w:val="22"/>
        </w:rPr>
        <w:t>Jamhour NJ.  The Effectiveness of Olanzapine, Risperidone, Quetiapine and Ziprasidone as Augmentation Agents in Treatment-Resistant Unipolar Depression.  Journal of Clinical Psychiatry 2004;</w:t>
      </w:r>
      <w:r w:rsidR="00E77E0B">
        <w:rPr>
          <w:rFonts w:ascii="Arial" w:hAnsi="Arial" w:cs="Arial"/>
          <w:sz w:val="22"/>
          <w:szCs w:val="22"/>
        </w:rPr>
        <w:t xml:space="preserve"> </w:t>
      </w:r>
      <w:r w:rsidRPr="009D5E56">
        <w:rPr>
          <w:rFonts w:ascii="Arial" w:hAnsi="Arial" w:cs="Arial"/>
          <w:sz w:val="22"/>
          <w:szCs w:val="22"/>
        </w:rPr>
        <w:t>65:975-981</w:t>
      </w:r>
    </w:p>
    <w:p w14:paraId="3C7017E3" w14:textId="77777777" w:rsid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5131D0" w14:textId="77777777" w:rsidR="009D5E56" w:rsidRPr="009D5E56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Pejic NG, Klinger S,</w:t>
      </w:r>
      <w:r w:rsidRPr="009D5E56">
        <w:rPr>
          <w:rFonts w:ascii="Arial" w:hAnsi="Arial" w:cs="Arial"/>
          <w:b/>
          <w:sz w:val="22"/>
          <w:szCs w:val="22"/>
        </w:rPr>
        <w:t xml:space="preserve"> Conrad EJ, </w:t>
      </w:r>
      <w:r w:rsidRPr="009D5E56">
        <w:rPr>
          <w:rFonts w:ascii="Arial" w:hAnsi="Arial" w:cs="Arial"/>
          <w:sz w:val="22"/>
          <w:szCs w:val="22"/>
        </w:rPr>
        <w:t>Nesbitt LT.  After the Pink Clouds, He Sees Red. Current Psychiatry 2007; 6(11):84-93</w:t>
      </w:r>
    </w:p>
    <w:p w14:paraId="4CF0C3F1" w14:textId="77777777" w:rsidR="009D5E56" w:rsidRP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99C40D" w14:textId="77777777" w:rsidR="009D5E56" w:rsidRPr="009D5E56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Townsend MH,</w:t>
      </w:r>
      <w:r w:rsidRPr="009D5E56">
        <w:rPr>
          <w:rFonts w:ascii="Arial" w:hAnsi="Arial" w:cs="Arial"/>
          <w:b/>
          <w:sz w:val="22"/>
          <w:szCs w:val="22"/>
        </w:rPr>
        <w:t xml:space="preserve"> Conrad EJ.  </w:t>
      </w:r>
      <w:r w:rsidRPr="009D5E56">
        <w:rPr>
          <w:rFonts w:ascii="Arial" w:hAnsi="Arial" w:cs="Arial"/>
          <w:sz w:val="22"/>
          <w:szCs w:val="22"/>
        </w:rPr>
        <w:t>The Therapeutic Potential of Escitalopram in the Treatment of Panic Disorder. Neuropsychiatric Disease and Treatment 2007;</w:t>
      </w:r>
      <w:r w:rsidR="00E77E0B">
        <w:rPr>
          <w:rFonts w:ascii="Arial" w:hAnsi="Arial" w:cs="Arial"/>
          <w:sz w:val="22"/>
          <w:szCs w:val="22"/>
        </w:rPr>
        <w:t xml:space="preserve"> </w:t>
      </w:r>
      <w:r w:rsidRPr="009D5E56">
        <w:rPr>
          <w:rFonts w:ascii="Arial" w:hAnsi="Arial" w:cs="Arial"/>
          <w:sz w:val="22"/>
          <w:szCs w:val="22"/>
        </w:rPr>
        <w:t>3(6):835-838</w:t>
      </w:r>
    </w:p>
    <w:p w14:paraId="6502F5D8" w14:textId="77777777" w:rsid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D9E587A" w14:textId="77777777" w:rsidR="009D5E56" w:rsidRPr="009D5E56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b/>
          <w:sz w:val="22"/>
          <w:szCs w:val="22"/>
        </w:rPr>
        <w:t xml:space="preserve">Conrad EJ, </w:t>
      </w:r>
      <w:r w:rsidRPr="009D5E56">
        <w:rPr>
          <w:rFonts w:ascii="Arial" w:hAnsi="Arial" w:cs="Arial"/>
          <w:sz w:val="22"/>
          <w:szCs w:val="22"/>
        </w:rPr>
        <w:t>Townsend MH, Buccola N.  Restoration of Mental Health Services in New Orleans.  American Journal of Psychiatry 2008; 165(1):33-34</w:t>
      </w:r>
    </w:p>
    <w:p w14:paraId="7EB52791" w14:textId="77777777" w:rsid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BBF16C" w14:textId="77777777" w:rsidR="009D5E56" w:rsidRPr="009D5E56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Mayo C, Kaye AD,</w:t>
      </w:r>
      <w:r w:rsidRPr="009D5E56">
        <w:rPr>
          <w:rFonts w:ascii="Arial" w:hAnsi="Arial" w:cs="Arial"/>
          <w:b/>
          <w:sz w:val="22"/>
          <w:szCs w:val="22"/>
        </w:rPr>
        <w:t xml:space="preserve"> Conrad EJ, </w:t>
      </w:r>
      <w:r w:rsidRPr="009D5E56">
        <w:rPr>
          <w:rFonts w:ascii="Arial" w:hAnsi="Arial" w:cs="Arial"/>
          <w:sz w:val="22"/>
          <w:szCs w:val="22"/>
        </w:rPr>
        <w:t>Baluch A, Frost E. Update on Anesthesia Considerations for Electroconvulsive Therapy. Middle East Journal of Anesthesiology 2010; 20(4):493-8.</w:t>
      </w:r>
    </w:p>
    <w:p w14:paraId="73296691" w14:textId="77777777" w:rsid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50BA92" w14:textId="77777777" w:rsidR="009D5E56" w:rsidRP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Barbee JG, Thompson TR, Jamhour NJ, Stewart JW,</w:t>
      </w:r>
      <w:r w:rsidRPr="009D5E56">
        <w:rPr>
          <w:rFonts w:ascii="Arial" w:hAnsi="Arial" w:cs="Arial"/>
          <w:b/>
          <w:sz w:val="22"/>
          <w:szCs w:val="22"/>
        </w:rPr>
        <w:t xml:space="preserve"> Conrad EJ, </w:t>
      </w:r>
      <w:r w:rsidRPr="009D5E56">
        <w:rPr>
          <w:rFonts w:ascii="Arial" w:hAnsi="Arial" w:cs="Arial"/>
          <w:sz w:val="22"/>
          <w:szCs w:val="22"/>
        </w:rPr>
        <w:t>Reimherr FW, Thompson PM, Shelton RC.  A Double-Blind Placebo-Controlled Trial of Lamotrigine as an Antidepressant Augmentation Agent in Treatment Refractory Unipolar Depression.  Journal of Clinical Psychiatry 2011; 72(10):1405-12</w:t>
      </w:r>
    </w:p>
    <w:p w14:paraId="32122A1D" w14:textId="77777777" w:rsid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E6616A" w14:textId="77777777" w:rsidR="009D5E56" w:rsidRPr="009D5E56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b/>
          <w:sz w:val="22"/>
          <w:szCs w:val="22"/>
        </w:rPr>
        <w:t xml:space="preserve">Conrad EJ, </w:t>
      </w:r>
      <w:r w:rsidRPr="009D5E56">
        <w:rPr>
          <w:rFonts w:ascii="Arial" w:hAnsi="Arial" w:cs="Arial"/>
          <w:sz w:val="22"/>
          <w:szCs w:val="22"/>
        </w:rPr>
        <w:t>Hansel TC, Pejic NG, Constans J. Assessment of Psychiatric Symptoms at a Level 1 Trauma Center Surgery Follow-up Clinic: A Preliminary Report. The American Surgeon 2013; 79(5): 492-4</w:t>
      </w:r>
    </w:p>
    <w:p w14:paraId="0A341945" w14:textId="77777777" w:rsidR="009D5E56" w:rsidRPr="009D5E56" w:rsidRDefault="009D5E5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BBA25FD" w14:textId="77777777" w:rsidR="0022057C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b/>
          <w:sz w:val="22"/>
          <w:szCs w:val="22"/>
        </w:rPr>
        <w:t xml:space="preserve">Conrad EJ, </w:t>
      </w:r>
      <w:r w:rsidRPr="009D5E56">
        <w:rPr>
          <w:rFonts w:ascii="Arial" w:hAnsi="Arial" w:cs="Arial"/>
          <w:sz w:val="22"/>
          <w:szCs w:val="22"/>
        </w:rPr>
        <w:t xml:space="preserve">Lavigne KM. Psychiatry Consultation during Disaster Preparedness: </w:t>
      </w:r>
    </w:p>
    <w:p w14:paraId="7F501E0B" w14:textId="77777777" w:rsidR="003E3C5D" w:rsidRDefault="009D5E56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Hurricane Gustav. Southern Medical Journal 2013; 106(1):99-101</w:t>
      </w:r>
    </w:p>
    <w:p w14:paraId="3F9D829C" w14:textId="77777777" w:rsidR="00131DC7" w:rsidRDefault="00131DC7" w:rsidP="006A0B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A862D5" w14:textId="77777777" w:rsidR="006A0BBE" w:rsidRDefault="006A0BBE" w:rsidP="006A0BBE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C76E3B">
        <w:rPr>
          <w:rFonts w:ascii="Arial" w:hAnsi="Arial" w:cs="Arial"/>
          <w:sz w:val="22"/>
          <w:szCs w:val="22"/>
        </w:rPr>
        <w:t xml:space="preserve">Torous J, Chan SR, Tan SY, Behrens J, Mathew I, </w:t>
      </w:r>
      <w:r w:rsidRPr="00C76E3B">
        <w:rPr>
          <w:rFonts w:ascii="Arial" w:hAnsi="Arial" w:cs="Arial"/>
          <w:b/>
          <w:sz w:val="22"/>
          <w:szCs w:val="22"/>
        </w:rPr>
        <w:t>Conrad EJ</w:t>
      </w:r>
      <w:r w:rsidRPr="00C76E3B">
        <w:rPr>
          <w:rFonts w:ascii="Arial" w:hAnsi="Arial" w:cs="Arial"/>
          <w:sz w:val="22"/>
          <w:szCs w:val="22"/>
        </w:rPr>
        <w:t>, Hinton L, Yellowlees P, Keshavan M. Patient Smartphone Ownership and Interest in Mobile Apps to Monitor Symptoms of Mental Health Conditions: A Survey in Four</w:t>
      </w:r>
      <w:r>
        <w:rPr>
          <w:rFonts w:ascii="Arial" w:hAnsi="Arial" w:cs="Arial"/>
          <w:sz w:val="22"/>
          <w:szCs w:val="22"/>
        </w:rPr>
        <w:t xml:space="preserve"> </w:t>
      </w:r>
      <w:r w:rsidRPr="00C76E3B">
        <w:rPr>
          <w:rFonts w:ascii="Arial" w:hAnsi="Arial" w:cs="Arial"/>
          <w:sz w:val="22"/>
          <w:szCs w:val="22"/>
        </w:rPr>
        <w:t xml:space="preserve">Geographically Distinct Psychiatric Clinics. </w:t>
      </w:r>
      <w:r w:rsidRPr="00C76E3B">
        <w:rPr>
          <w:rFonts w:ascii="Arial" w:hAnsi="Arial" w:cs="Arial"/>
          <w:bCs/>
          <w:iCs/>
          <w:sz w:val="22"/>
          <w:szCs w:val="22"/>
        </w:rPr>
        <w:t>JMIR Mental Health 2014;1(1)</w:t>
      </w:r>
    </w:p>
    <w:p w14:paraId="0EE435C9" w14:textId="77777777" w:rsidR="006A0BBE" w:rsidRPr="009D5E56" w:rsidRDefault="006A0BB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3F02088" w14:textId="77777777" w:rsidR="003E3C5D" w:rsidRPr="00727DA3" w:rsidRDefault="003E3C5D" w:rsidP="00C76E3B">
      <w:pPr>
        <w:pStyle w:val="PlainText"/>
        <w:rPr>
          <w:rFonts w:ascii="Arial" w:hAnsi="Arial" w:cs="Arial"/>
          <w:szCs w:val="22"/>
        </w:rPr>
      </w:pPr>
      <w:r w:rsidRPr="009D5E56">
        <w:rPr>
          <w:rFonts w:ascii="Arial" w:hAnsi="Arial" w:cs="Arial"/>
          <w:szCs w:val="22"/>
        </w:rPr>
        <w:t>Nanney JT,</w:t>
      </w:r>
      <w:r w:rsidRPr="009D5E56">
        <w:rPr>
          <w:rFonts w:ascii="Arial" w:hAnsi="Arial" w:cs="Arial"/>
          <w:b/>
          <w:szCs w:val="22"/>
        </w:rPr>
        <w:t xml:space="preserve"> Conrad EJ,</w:t>
      </w:r>
      <w:r w:rsidR="003C56EF">
        <w:rPr>
          <w:rFonts w:ascii="Arial" w:hAnsi="Arial" w:cs="Arial"/>
          <w:b/>
          <w:szCs w:val="22"/>
        </w:rPr>
        <w:t xml:space="preserve"> </w:t>
      </w:r>
      <w:r w:rsidR="003C56EF" w:rsidRPr="003C56EF">
        <w:rPr>
          <w:rFonts w:ascii="Arial" w:hAnsi="Arial" w:cs="Arial"/>
          <w:szCs w:val="22"/>
        </w:rPr>
        <w:t>McClosk</w:t>
      </w:r>
      <w:r w:rsidR="003C56EF">
        <w:rPr>
          <w:rFonts w:ascii="Arial" w:hAnsi="Arial" w:cs="Arial"/>
          <w:szCs w:val="22"/>
        </w:rPr>
        <w:t>e</w:t>
      </w:r>
      <w:r w:rsidR="003C56EF" w:rsidRPr="003C56EF">
        <w:rPr>
          <w:rFonts w:ascii="Arial" w:hAnsi="Arial" w:cs="Arial"/>
          <w:szCs w:val="22"/>
        </w:rPr>
        <w:t>y</w:t>
      </w:r>
      <w:r w:rsidR="003C56EF">
        <w:rPr>
          <w:rFonts w:ascii="Arial" w:hAnsi="Arial" w:cs="Arial"/>
          <w:szCs w:val="22"/>
        </w:rPr>
        <w:t xml:space="preserve"> M,</w:t>
      </w:r>
      <w:r w:rsidRPr="003C56EF">
        <w:rPr>
          <w:rFonts w:ascii="Arial" w:hAnsi="Arial" w:cs="Arial"/>
          <w:szCs w:val="22"/>
        </w:rPr>
        <w:t xml:space="preserve"> </w:t>
      </w:r>
      <w:r w:rsidRPr="00C76E3B">
        <w:rPr>
          <w:rFonts w:ascii="Arial" w:hAnsi="Arial" w:cs="Arial"/>
          <w:szCs w:val="22"/>
        </w:rPr>
        <w:t xml:space="preserve">Constans J. </w:t>
      </w:r>
      <w:r w:rsidR="00C76E3B" w:rsidRPr="00C76E3B">
        <w:rPr>
          <w:rFonts w:ascii="Arial" w:hAnsi="Arial" w:cs="Arial"/>
        </w:rPr>
        <w:t>Criminal Behavior and Repeat Violent Trauma: A Case-Control Study</w:t>
      </w:r>
      <w:r w:rsidR="00C76E3B">
        <w:rPr>
          <w:rFonts w:ascii="Arial" w:hAnsi="Arial" w:cs="Arial"/>
        </w:rPr>
        <w:t>.</w:t>
      </w:r>
      <w:r w:rsidR="00C76E3B" w:rsidRPr="00C76E3B">
        <w:rPr>
          <w:rFonts w:ascii="Arial" w:hAnsi="Arial" w:cs="Arial"/>
        </w:rPr>
        <w:t xml:space="preserve"> </w:t>
      </w:r>
      <w:r w:rsidR="00C76E3B" w:rsidRPr="00727DA3">
        <w:rPr>
          <w:rFonts w:ascii="Arial" w:hAnsi="Arial" w:cs="Arial"/>
          <w:szCs w:val="22"/>
        </w:rPr>
        <w:t>American Journal of Preventive Medicine</w:t>
      </w:r>
      <w:r w:rsidR="003C56EF" w:rsidRPr="00727DA3">
        <w:rPr>
          <w:rFonts w:ascii="Arial" w:hAnsi="Arial" w:cs="Arial"/>
          <w:szCs w:val="22"/>
        </w:rPr>
        <w:t xml:space="preserve"> </w:t>
      </w:r>
      <w:r w:rsidR="00727DA3" w:rsidRPr="00727DA3">
        <w:rPr>
          <w:rFonts w:ascii="Arial" w:hAnsi="Arial" w:cs="Arial"/>
          <w:szCs w:val="22"/>
        </w:rPr>
        <w:t>2015;</w:t>
      </w:r>
      <w:r w:rsidR="00727DA3">
        <w:rPr>
          <w:rFonts w:ascii="Arial" w:hAnsi="Arial" w:cs="Arial"/>
          <w:szCs w:val="22"/>
        </w:rPr>
        <w:t xml:space="preserve"> </w:t>
      </w:r>
      <w:r w:rsidR="00727DA3" w:rsidRPr="00727DA3">
        <w:rPr>
          <w:rFonts w:ascii="Arial" w:hAnsi="Arial" w:cs="Arial"/>
          <w:szCs w:val="22"/>
        </w:rPr>
        <w:t xml:space="preserve">49(3):395–401 </w:t>
      </w:r>
    </w:p>
    <w:p w14:paraId="0E1CEA4F" w14:textId="77777777" w:rsidR="003C56EF" w:rsidRDefault="003C56EF" w:rsidP="00C76E3B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06559791" w14:textId="77777777" w:rsidR="001478EF" w:rsidRPr="00442C66" w:rsidRDefault="003C56EF" w:rsidP="001478EF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Galarneau DW, </w:t>
      </w:r>
      <w:r w:rsidRPr="003C56EF">
        <w:rPr>
          <w:rFonts w:ascii="Arial" w:hAnsi="Arial" w:cs="Arial"/>
          <w:b/>
          <w:bCs/>
          <w:iCs/>
          <w:sz w:val="22"/>
          <w:szCs w:val="22"/>
        </w:rPr>
        <w:t>Conrad EJ</w:t>
      </w:r>
      <w:r>
        <w:rPr>
          <w:rFonts w:ascii="Arial" w:hAnsi="Arial" w:cs="Arial"/>
          <w:bCs/>
          <w:iCs/>
          <w:sz w:val="22"/>
          <w:szCs w:val="22"/>
        </w:rPr>
        <w:t xml:space="preserve">. Benzodiazepine Intoxication and Withdrawal: Assessment </w:t>
      </w:r>
      <w:r w:rsidRPr="00442C66">
        <w:rPr>
          <w:rFonts w:ascii="Arial" w:hAnsi="Arial" w:cs="Arial"/>
          <w:bCs/>
          <w:iCs/>
          <w:sz w:val="22"/>
          <w:szCs w:val="22"/>
        </w:rPr>
        <w:t>and Management. Hospital Medicine Clinics 2015;</w:t>
      </w:r>
      <w:r w:rsidR="00B73518">
        <w:rPr>
          <w:rFonts w:ascii="Arial" w:hAnsi="Arial" w:cs="Arial"/>
          <w:bCs/>
          <w:iCs/>
          <w:sz w:val="22"/>
          <w:szCs w:val="22"/>
        </w:rPr>
        <w:t xml:space="preserve"> 4:513-525 </w:t>
      </w:r>
      <w:r w:rsidRPr="00442C66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CA4585D" w14:textId="77777777" w:rsidR="00442C66" w:rsidRPr="00442C66" w:rsidRDefault="00442C66" w:rsidP="00442C6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7DEB496" w14:textId="77777777" w:rsidR="00442C66" w:rsidRPr="00F368A7" w:rsidRDefault="00442C66" w:rsidP="00F368A7">
      <w:pPr>
        <w:pStyle w:val="Default"/>
        <w:rPr>
          <w:sz w:val="22"/>
          <w:szCs w:val="22"/>
        </w:rPr>
      </w:pPr>
      <w:r w:rsidRPr="00442C66">
        <w:rPr>
          <w:sz w:val="22"/>
          <w:szCs w:val="22"/>
        </w:rPr>
        <w:t xml:space="preserve">Yu M, Tadin D, </w:t>
      </w:r>
      <w:r w:rsidRPr="00442C66">
        <w:rPr>
          <w:b/>
          <w:sz w:val="22"/>
          <w:szCs w:val="22"/>
        </w:rPr>
        <w:t>Conrad EJ</w:t>
      </w:r>
      <w:r w:rsidRPr="00442C66">
        <w:rPr>
          <w:sz w:val="22"/>
          <w:szCs w:val="22"/>
        </w:rPr>
        <w:t xml:space="preserve">, Lopez FA. </w:t>
      </w:r>
      <w:r w:rsidRPr="00442C66">
        <w:rPr>
          <w:bCs/>
          <w:sz w:val="22"/>
          <w:szCs w:val="22"/>
        </w:rPr>
        <w:t xml:space="preserve">A 48-Year-Old Man With Fever and Abdominal </w:t>
      </w:r>
      <w:r w:rsidRPr="00F368A7">
        <w:rPr>
          <w:bCs/>
          <w:sz w:val="22"/>
          <w:szCs w:val="22"/>
        </w:rPr>
        <w:t xml:space="preserve">Pain of One Day Duration. Journal of the Louisiana State Medical Society 2015; 167:237-240 </w:t>
      </w:r>
    </w:p>
    <w:p w14:paraId="65C2BF4C" w14:textId="77777777" w:rsidR="00F368A7" w:rsidRPr="00F368A7" w:rsidRDefault="00F368A7" w:rsidP="00F368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31BA85" w14:textId="77777777" w:rsidR="00313F23" w:rsidRDefault="00F368A7" w:rsidP="00313F23">
      <w:r>
        <w:rPr>
          <w:rFonts w:ascii="Arial" w:hAnsi="Arial" w:cs="Arial"/>
          <w:sz w:val="22"/>
          <w:szCs w:val="22"/>
        </w:rPr>
        <w:t xml:space="preserve">Roi C, </w:t>
      </w:r>
      <w:r w:rsidRPr="00F368A7">
        <w:rPr>
          <w:rFonts w:ascii="Arial" w:hAnsi="Arial" w:cs="Arial"/>
          <w:b/>
          <w:sz w:val="22"/>
          <w:szCs w:val="22"/>
        </w:rPr>
        <w:t>Conrad EJ</w:t>
      </w:r>
      <w:r>
        <w:rPr>
          <w:rFonts w:ascii="Arial" w:hAnsi="Arial" w:cs="Arial"/>
          <w:sz w:val="22"/>
          <w:szCs w:val="22"/>
        </w:rPr>
        <w:t xml:space="preserve">. </w:t>
      </w:r>
      <w:r w:rsidR="00313F23">
        <w:rPr>
          <w:rFonts w:ascii="Arial" w:hAnsi="Arial" w:cs="Arial"/>
          <w:sz w:val="22"/>
          <w:szCs w:val="22"/>
        </w:rPr>
        <w:t>Combined Oral Contraceptive Pill</w:t>
      </w:r>
      <w:r w:rsidRPr="00F368A7">
        <w:rPr>
          <w:rFonts w:ascii="Arial" w:hAnsi="Arial" w:cs="Arial"/>
          <w:sz w:val="22"/>
          <w:szCs w:val="22"/>
        </w:rPr>
        <w:t xml:space="preserve"> Initiation in a Patient With Major Depressive Disorder, </w:t>
      </w:r>
      <w:r w:rsidRPr="004F7C36">
        <w:rPr>
          <w:rFonts w:ascii="Arial" w:hAnsi="Arial" w:cs="Arial"/>
          <w:sz w:val="22"/>
          <w:szCs w:val="22"/>
        </w:rPr>
        <w:t>Premenstrual Dysphoric Disorder, Social Anxiety, Panic Disorder, and Histrionic Personality Disorder. The O</w:t>
      </w:r>
      <w:r w:rsidR="00313F23" w:rsidRPr="004F7C36">
        <w:rPr>
          <w:rFonts w:ascii="Arial" w:hAnsi="Arial" w:cs="Arial"/>
          <w:sz w:val="22"/>
          <w:szCs w:val="22"/>
        </w:rPr>
        <w:t>chsner Journal 2017; Summer;17(2):181-183.</w:t>
      </w:r>
      <w:r w:rsidR="00313F23">
        <w:t xml:space="preserve"> </w:t>
      </w:r>
    </w:p>
    <w:p w14:paraId="3DCD8072" w14:textId="77777777" w:rsidR="00131DC7" w:rsidRDefault="00131DC7" w:rsidP="00313F23"/>
    <w:p w14:paraId="0FC56045" w14:textId="77777777" w:rsidR="00131DC7" w:rsidRPr="007D22C6" w:rsidRDefault="00131DC7" w:rsidP="007D22C6">
      <w:pPr>
        <w:rPr>
          <w:rFonts w:ascii="Arial" w:hAnsi="Arial" w:cs="Arial"/>
          <w:sz w:val="22"/>
          <w:szCs w:val="22"/>
          <w:lang w:val="en"/>
        </w:rPr>
      </w:pPr>
      <w:r w:rsidRPr="007D22C6">
        <w:rPr>
          <w:rFonts w:ascii="Arial" w:hAnsi="Arial" w:cs="Arial"/>
          <w:sz w:val="22"/>
          <w:szCs w:val="22"/>
          <w:lang w:val="en"/>
        </w:rPr>
        <w:t xml:space="preserve">Gipson S, Torous J, Boland R, </w:t>
      </w:r>
      <w:r w:rsidRPr="007D22C6">
        <w:rPr>
          <w:rFonts w:ascii="Arial" w:hAnsi="Arial" w:cs="Arial"/>
          <w:b/>
          <w:sz w:val="22"/>
          <w:szCs w:val="22"/>
          <w:lang w:val="en"/>
        </w:rPr>
        <w:t>Conrad E</w:t>
      </w:r>
      <w:r w:rsidR="007D22C6">
        <w:rPr>
          <w:rFonts w:ascii="Arial" w:hAnsi="Arial" w:cs="Arial"/>
          <w:sz w:val="22"/>
          <w:szCs w:val="22"/>
          <w:lang w:val="en"/>
        </w:rPr>
        <w:t xml:space="preserve">. </w:t>
      </w:r>
      <w:r w:rsidRPr="007D22C6">
        <w:rPr>
          <w:rFonts w:ascii="Arial" w:hAnsi="Arial" w:cs="Arial"/>
          <w:sz w:val="22"/>
          <w:szCs w:val="22"/>
          <w:lang w:val="en"/>
        </w:rPr>
        <w:t>Mobile Phone Use in Psychiatry Residents in the United States: Multisite Cross-Sectional Survey Study</w:t>
      </w:r>
      <w:r w:rsidR="007D22C6">
        <w:rPr>
          <w:rFonts w:ascii="Arial" w:hAnsi="Arial" w:cs="Arial"/>
          <w:sz w:val="22"/>
          <w:szCs w:val="22"/>
          <w:lang w:val="en"/>
        </w:rPr>
        <w:t xml:space="preserve">. </w:t>
      </w:r>
      <w:r w:rsidRPr="007D22C6">
        <w:rPr>
          <w:rFonts w:ascii="Arial" w:hAnsi="Arial" w:cs="Arial"/>
          <w:sz w:val="22"/>
          <w:szCs w:val="22"/>
          <w:lang w:val="en"/>
        </w:rPr>
        <w:t>JMIR Mhealth Uhealth 2017;5(11):e160</w:t>
      </w:r>
    </w:p>
    <w:p w14:paraId="220AFC27" w14:textId="77777777" w:rsidR="00070BCE" w:rsidRPr="00F368A7" w:rsidRDefault="00070BCE" w:rsidP="00F368A7">
      <w:pPr>
        <w:pStyle w:val="AP-Normal"/>
        <w:tabs>
          <w:tab w:val="left" w:pos="72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7829C7" w14:textId="77777777" w:rsidR="00070BCE" w:rsidRDefault="00070BCE" w:rsidP="00070BCE">
      <w:pPr>
        <w:rPr>
          <w:rFonts w:ascii="Arial" w:hAnsi="Arial" w:cs="Arial"/>
          <w:sz w:val="22"/>
          <w:szCs w:val="22"/>
        </w:rPr>
      </w:pPr>
      <w:r w:rsidRPr="002155B1">
        <w:rPr>
          <w:rFonts w:ascii="Arial" w:hAnsi="Arial" w:cs="Arial"/>
          <w:sz w:val="22"/>
          <w:szCs w:val="22"/>
        </w:rPr>
        <w:t>Nanney JT,</w:t>
      </w:r>
      <w:r w:rsidRPr="002155B1">
        <w:rPr>
          <w:rFonts w:ascii="Arial" w:hAnsi="Arial" w:cs="Arial"/>
          <w:b/>
          <w:sz w:val="22"/>
          <w:szCs w:val="22"/>
        </w:rPr>
        <w:t xml:space="preserve"> Conrad EJ</w:t>
      </w:r>
      <w:r w:rsidRPr="00C93086">
        <w:rPr>
          <w:rFonts w:ascii="Arial" w:hAnsi="Arial" w:cs="Arial"/>
          <w:b/>
          <w:sz w:val="22"/>
          <w:szCs w:val="22"/>
        </w:rPr>
        <w:t xml:space="preserve">, </w:t>
      </w:r>
      <w:r w:rsidRPr="00C93086">
        <w:rPr>
          <w:rFonts w:ascii="Arial" w:hAnsi="Arial" w:cs="Arial"/>
          <w:sz w:val="22"/>
          <w:szCs w:val="22"/>
        </w:rPr>
        <w:t>Reuther ET,</w:t>
      </w:r>
      <w:r w:rsidRPr="00C93086">
        <w:rPr>
          <w:rFonts w:ascii="Arial" w:hAnsi="Arial" w:cs="Arial"/>
          <w:b/>
          <w:sz w:val="22"/>
          <w:szCs w:val="22"/>
        </w:rPr>
        <w:t xml:space="preserve"> </w:t>
      </w:r>
      <w:r w:rsidR="00C93086" w:rsidRPr="00C93086">
        <w:rPr>
          <w:rFonts w:ascii="Arial" w:hAnsi="Arial" w:cs="Arial"/>
          <w:sz w:val="22"/>
          <w:szCs w:val="22"/>
        </w:rPr>
        <w:t xml:space="preserve">Wamser-Nanney R, </w:t>
      </w:r>
      <w:r w:rsidRPr="00C93086">
        <w:rPr>
          <w:rFonts w:ascii="Arial" w:hAnsi="Arial" w:cs="Arial"/>
          <w:sz w:val="22"/>
          <w:szCs w:val="22"/>
        </w:rPr>
        <w:t xml:space="preserve">McCloskey M, Constans J. Motivational Interviewing for Victims of Urban Armed </w:t>
      </w:r>
      <w:r w:rsidR="00C93086" w:rsidRPr="00C93086">
        <w:rPr>
          <w:rFonts w:ascii="Arial" w:hAnsi="Arial" w:cs="Arial"/>
          <w:sz w:val="22"/>
          <w:szCs w:val="22"/>
        </w:rPr>
        <w:t xml:space="preserve">Community </w:t>
      </w:r>
      <w:r w:rsidRPr="00C93086">
        <w:rPr>
          <w:rFonts w:ascii="Arial" w:hAnsi="Arial" w:cs="Arial"/>
          <w:sz w:val="22"/>
          <w:szCs w:val="22"/>
        </w:rPr>
        <w:t xml:space="preserve">Violence: A Non-Experimental Pilot, Feasibility Study. </w:t>
      </w:r>
      <w:r w:rsidR="00C93086">
        <w:rPr>
          <w:rFonts w:ascii="Arial" w:hAnsi="Arial" w:cs="Arial"/>
          <w:sz w:val="22"/>
          <w:szCs w:val="22"/>
        </w:rPr>
        <w:t>Psychology of V</w:t>
      </w:r>
      <w:r w:rsidR="00C93086" w:rsidRPr="00C93086">
        <w:rPr>
          <w:rFonts w:ascii="Arial" w:hAnsi="Arial" w:cs="Arial"/>
          <w:sz w:val="22"/>
          <w:szCs w:val="22"/>
        </w:rPr>
        <w:t>iolence 2018; 8(2), 259</w:t>
      </w:r>
      <w:r w:rsidR="00131DC7" w:rsidRPr="00C93086">
        <w:rPr>
          <w:rFonts w:ascii="Arial" w:hAnsi="Arial" w:cs="Arial"/>
          <w:sz w:val="22"/>
          <w:szCs w:val="22"/>
        </w:rPr>
        <w:t xml:space="preserve"> </w:t>
      </w:r>
    </w:p>
    <w:p w14:paraId="0EE78752" w14:textId="77777777" w:rsidR="00EA555C" w:rsidRDefault="00EA555C" w:rsidP="00070BCE">
      <w:pPr>
        <w:rPr>
          <w:rFonts w:ascii="Arial" w:hAnsi="Arial" w:cs="Arial"/>
          <w:sz w:val="22"/>
          <w:szCs w:val="22"/>
        </w:rPr>
      </w:pPr>
    </w:p>
    <w:p w14:paraId="74547075" w14:textId="32444CA3" w:rsidR="005A3DB2" w:rsidRDefault="00EA555C" w:rsidP="005A3D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Wamser-Nanney R, Nanney JT, </w:t>
      </w:r>
      <w:r w:rsidRPr="00EA555C">
        <w:rPr>
          <w:rFonts w:ascii="Arial" w:hAnsi="Arial" w:cs="Arial"/>
          <w:b/>
          <w:sz w:val="22"/>
          <w:szCs w:val="22"/>
        </w:rPr>
        <w:t>Conrad E</w:t>
      </w:r>
      <w:r>
        <w:rPr>
          <w:rFonts w:ascii="Arial" w:hAnsi="Arial" w:cs="Arial"/>
          <w:sz w:val="22"/>
          <w:szCs w:val="22"/>
        </w:rPr>
        <w:t xml:space="preserve">, Constans JI. Childhood Trauma Exposure and Gun Violence Risk Factors among Victims of Gun </w:t>
      </w:r>
      <w:r w:rsidRPr="00EA555C">
        <w:rPr>
          <w:rFonts w:ascii="Arial" w:hAnsi="Arial" w:cs="Arial"/>
          <w:sz w:val="22"/>
          <w:szCs w:val="22"/>
        </w:rPr>
        <w:t>Violence</w:t>
      </w:r>
      <w:r w:rsidRPr="00EA555C">
        <w:rPr>
          <w:rFonts w:ascii="Arial" w:hAnsi="Arial" w:cs="Arial"/>
          <w:i/>
          <w:sz w:val="22"/>
          <w:szCs w:val="22"/>
        </w:rPr>
        <w:t xml:space="preserve">. </w:t>
      </w:r>
      <w:r w:rsidRPr="00EA555C">
        <w:rPr>
          <w:rStyle w:val="Emphasis"/>
          <w:rFonts w:ascii="Arial" w:hAnsi="Arial" w:cs="Arial"/>
          <w:i w:val="0"/>
          <w:sz w:val="22"/>
          <w:szCs w:val="22"/>
          <w:shd w:val="clear" w:color="auto" w:fill="FFFFFF"/>
        </w:rPr>
        <w:t>Psychological Trauma: Theory, Research, Practice, and Policy</w:t>
      </w:r>
      <w:r>
        <w:rPr>
          <w:rStyle w:val="Emphasis"/>
          <w:rFonts w:ascii="Arial" w:hAnsi="Arial" w:cs="Arial"/>
          <w:i w:val="0"/>
          <w:sz w:val="22"/>
          <w:szCs w:val="22"/>
          <w:shd w:val="clear" w:color="auto" w:fill="FFFFFF"/>
        </w:rPr>
        <w:t xml:space="preserve"> 2019</w:t>
      </w:r>
      <w:r w:rsidRPr="00EA555C">
        <w:rPr>
          <w:rStyle w:val="Emphasis"/>
          <w:rFonts w:ascii="Arial" w:hAnsi="Arial" w:cs="Arial"/>
          <w:i w:val="0"/>
          <w:sz w:val="22"/>
          <w:szCs w:val="22"/>
          <w:shd w:val="clear" w:color="auto" w:fill="FFFFFF"/>
        </w:rPr>
        <w:t>;</w:t>
      </w:r>
      <w:r>
        <w:rPr>
          <w:rStyle w:val="Emphasis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Pr="00EA555C">
        <w:rPr>
          <w:rStyle w:val="Emphasis"/>
          <w:rFonts w:ascii="Arial" w:hAnsi="Arial" w:cs="Arial"/>
          <w:i w:val="0"/>
          <w:sz w:val="22"/>
          <w:szCs w:val="22"/>
          <w:shd w:val="clear" w:color="auto" w:fill="FFFFFF"/>
        </w:rPr>
        <w:t>11</w:t>
      </w:r>
      <w:r w:rsidR="002D25C0">
        <w:rPr>
          <w:rFonts w:ascii="Arial" w:hAnsi="Arial" w:cs="Arial"/>
          <w:sz w:val="22"/>
          <w:szCs w:val="22"/>
          <w:shd w:val="clear" w:color="auto" w:fill="FFFFFF"/>
        </w:rPr>
        <w:t>(1):</w:t>
      </w:r>
      <w:r w:rsidRPr="00EA555C">
        <w:rPr>
          <w:rFonts w:ascii="Arial" w:hAnsi="Arial" w:cs="Arial"/>
          <w:sz w:val="22"/>
          <w:szCs w:val="22"/>
          <w:shd w:val="clear" w:color="auto" w:fill="FFFFFF"/>
        </w:rPr>
        <w:t>99-106.</w:t>
      </w:r>
      <w:r w:rsidRPr="00EA555C">
        <w:rPr>
          <w:rFonts w:ascii="Arial" w:hAnsi="Arial" w:cs="Arial"/>
          <w:sz w:val="22"/>
          <w:szCs w:val="22"/>
        </w:rPr>
        <w:t xml:space="preserve"> </w:t>
      </w:r>
    </w:p>
    <w:p w14:paraId="788A07B9" w14:textId="0DA33F54" w:rsidR="00A91399" w:rsidRPr="00A548DA" w:rsidRDefault="00C02190" w:rsidP="00C02190">
      <w:pPr>
        <w:spacing w:before="100" w:beforeAutospacing="1" w:after="100" w:afterAutospacing="1"/>
        <w:rPr>
          <w:b/>
          <w:bCs/>
          <w:color w:val="505050"/>
          <w:sz w:val="22"/>
          <w:szCs w:val="22"/>
        </w:rPr>
      </w:pPr>
      <w:r w:rsidRPr="00A548DA">
        <w:rPr>
          <w:rFonts w:ascii="Arial" w:hAnsi="Arial" w:cs="Arial"/>
          <w:sz w:val="22"/>
          <w:szCs w:val="22"/>
        </w:rPr>
        <w:t>Sayde</w:t>
      </w:r>
      <w:bookmarkStart w:id="2" w:name="bau0010"/>
      <w:r w:rsidRPr="00A548D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548DA">
        <w:rPr>
          <w:rFonts w:ascii="Arial" w:hAnsi="Arial" w:cs="Arial"/>
          <w:sz w:val="22"/>
          <w:szCs w:val="22"/>
        </w:rPr>
        <w:t>G, Stefanesc</w:t>
      </w:r>
      <w:bookmarkStart w:id="3" w:name="bau0015"/>
      <w:bookmarkEnd w:id="2"/>
      <w:r w:rsidRPr="00A548DA">
        <w:rPr>
          <w:rFonts w:ascii="Arial" w:hAnsi="Arial" w:cs="Arial"/>
          <w:sz w:val="22"/>
          <w:szCs w:val="22"/>
        </w:rPr>
        <w:t xml:space="preserve">u A, </w:t>
      </w:r>
      <w:r w:rsidRPr="00A548DA">
        <w:rPr>
          <w:rFonts w:ascii="Arial" w:hAnsi="Arial" w:cs="Arial"/>
          <w:b/>
          <w:sz w:val="22"/>
          <w:szCs w:val="22"/>
        </w:rPr>
        <w:t>Conrad</w:t>
      </w:r>
      <w:bookmarkStart w:id="4" w:name="bau0020"/>
      <w:bookmarkEnd w:id="3"/>
      <w:r w:rsidRPr="00A548D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548DA">
        <w:rPr>
          <w:rFonts w:ascii="Arial" w:hAnsi="Arial" w:cs="Arial"/>
          <w:b/>
          <w:sz w:val="22"/>
          <w:szCs w:val="22"/>
        </w:rPr>
        <w:t>E</w:t>
      </w:r>
      <w:r w:rsidRPr="00A548DA">
        <w:rPr>
          <w:rFonts w:ascii="Arial" w:hAnsi="Arial" w:cs="Arial"/>
          <w:sz w:val="22"/>
          <w:szCs w:val="22"/>
        </w:rPr>
        <w:t>, Nielse</w:t>
      </w:r>
      <w:bookmarkStart w:id="5" w:name="bau0025"/>
      <w:bookmarkEnd w:id="4"/>
      <w:r w:rsidRPr="00A548DA">
        <w:rPr>
          <w:rFonts w:ascii="Arial" w:hAnsi="Arial" w:cs="Arial"/>
          <w:sz w:val="22"/>
          <w:szCs w:val="22"/>
        </w:rPr>
        <w:t>n N, Hammer</w:t>
      </w:r>
      <w:bookmarkEnd w:id="5"/>
      <w:r w:rsidRPr="00A548DA">
        <w:rPr>
          <w:rFonts w:ascii="Arial" w:hAnsi="Arial" w:cs="Arial"/>
          <w:sz w:val="22"/>
          <w:szCs w:val="22"/>
        </w:rPr>
        <w:t xml:space="preserve"> R. </w:t>
      </w:r>
      <w:r w:rsidR="005A3DB2" w:rsidRPr="00A548DA">
        <w:rPr>
          <w:rFonts w:ascii="Arial" w:hAnsi="Arial" w:cs="Arial"/>
          <w:bCs/>
          <w:sz w:val="22"/>
          <w:szCs w:val="22"/>
        </w:rPr>
        <w:t>Implementing an intensive care</w:t>
      </w:r>
      <w:r w:rsidR="00A548DA">
        <w:rPr>
          <w:rFonts w:ascii="Arial" w:hAnsi="Arial" w:cs="Arial"/>
          <w:bCs/>
          <w:sz w:val="22"/>
          <w:szCs w:val="22"/>
        </w:rPr>
        <w:t xml:space="preserve"> unit (ICU) diary program at a large academic medical c</w:t>
      </w:r>
      <w:r w:rsidR="005A3DB2" w:rsidRPr="00A548DA">
        <w:rPr>
          <w:rFonts w:ascii="Arial" w:hAnsi="Arial" w:cs="Arial"/>
          <w:bCs/>
          <w:sz w:val="22"/>
          <w:szCs w:val="22"/>
        </w:rPr>
        <w:t>enter: Results from a randomized control trial evaluating psychological morbidity associated with critical illness</w:t>
      </w:r>
      <w:bookmarkStart w:id="6" w:name="bau0005"/>
      <w:r w:rsidR="005A3DB2" w:rsidRPr="00A548DA">
        <w:rPr>
          <w:rFonts w:ascii="Arial" w:hAnsi="Arial" w:cs="Arial"/>
          <w:bCs/>
          <w:sz w:val="22"/>
          <w:szCs w:val="22"/>
        </w:rPr>
        <w:t>. General Hospital Psychiatry</w:t>
      </w:r>
      <w:r w:rsidRPr="00A548DA">
        <w:rPr>
          <w:rFonts w:ascii="Arial" w:hAnsi="Arial" w:cs="Arial"/>
          <w:bCs/>
          <w:sz w:val="22"/>
          <w:szCs w:val="22"/>
        </w:rPr>
        <w:t xml:space="preserve"> 2020; </w:t>
      </w:r>
      <w:bookmarkEnd w:id="6"/>
      <w:r w:rsidR="00A548DA">
        <w:rPr>
          <w:rFonts w:ascii="Arial" w:hAnsi="Arial" w:cs="Arial"/>
          <w:bCs/>
          <w:sz w:val="22"/>
          <w:szCs w:val="22"/>
        </w:rPr>
        <w:t xml:space="preserve">66:96-102. </w:t>
      </w:r>
    </w:p>
    <w:p w14:paraId="451B578C" w14:textId="48E8AC41" w:rsidR="00A91399" w:rsidRDefault="00A91399" w:rsidP="00070B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Roi C, Verret L, Peet B</w:t>
      </w:r>
      <w:r w:rsidR="000B5E06">
        <w:rPr>
          <w:rFonts w:ascii="Arial" w:hAnsi="Arial" w:cs="Arial"/>
          <w:sz w:val="22"/>
          <w:szCs w:val="22"/>
        </w:rPr>
        <w:t>,</w:t>
      </w:r>
      <w:r w:rsidR="000B5E06" w:rsidRPr="000B5E06">
        <w:rPr>
          <w:rFonts w:ascii="Arial" w:hAnsi="Arial" w:cs="Arial"/>
          <w:b/>
          <w:sz w:val="22"/>
          <w:szCs w:val="22"/>
        </w:rPr>
        <w:t xml:space="preserve"> </w:t>
      </w:r>
      <w:r w:rsidR="000B5E06" w:rsidRPr="00A91399">
        <w:rPr>
          <w:rFonts w:ascii="Arial" w:hAnsi="Arial" w:cs="Arial"/>
          <w:b/>
          <w:sz w:val="22"/>
          <w:szCs w:val="22"/>
        </w:rPr>
        <w:t>Conrad EJ</w:t>
      </w:r>
      <w:r>
        <w:rPr>
          <w:rFonts w:ascii="Arial" w:hAnsi="Arial" w:cs="Arial"/>
          <w:sz w:val="22"/>
          <w:szCs w:val="22"/>
        </w:rPr>
        <w:t xml:space="preserve">. </w:t>
      </w:r>
      <w:r w:rsidRPr="00A91399">
        <w:rPr>
          <w:rFonts w:ascii="Arial" w:hAnsi="Arial" w:cs="Arial"/>
          <w:color w:val="000000"/>
          <w:sz w:val="22"/>
          <w:szCs w:val="22"/>
        </w:rPr>
        <w:t xml:space="preserve">Treatment of a Complex Case of Catatonia and Conversion </w:t>
      </w:r>
      <w:r w:rsidRPr="002D25C0">
        <w:rPr>
          <w:rFonts w:ascii="Arial" w:hAnsi="Arial" w:cs="Arial"/>
          <w:sz w:val="22"/>
          <w:szCs w:val="22"/>
        </w:rPr>
        <w:t>Features with Electroconvulsive Therapy in a 14-year-old Male</w:t>
      </w:r>
      <w:r w:rsidR="00091EFB" w:rsidRPr="002D25C0">
        <w:rPr>
          <w:rFonts w:ascii="Arial" w:hAnsi="Arial" w:cs="Arial"/>
          <w:sz w:val="22"/>
          <w:szCs w:val="22"/>
        </w:rPr>
        <w:t>. The Ochsner Journal 2020</w:t>
      </w:r>
      <w:r w:rsidR="002D25C0" w:rsidRPr="002D25C0">
        <w:rPr>
          <w:rFonts w:ascii="Arial" w:hAnsi="Arial" w:cs="Arial"/>
          <w:sz w:val="22"/>
          <w:szCs w:val="22"/>
        </w:rPr>
        <w:t xml:space="preserve"> Fall;</w:t>
      </w:r>
      <w:r w:rsidR="002D25C0">
        <w:rPr>
          <w:rFonts w:ascii="Arial" w:hAnsi="Arial" w:cs="Arial"/>
          <w:sz w:val="22"/>
          <w:szCs w:val="22"/>
        </w:rPr>
        <w:t xml:space="preserve"> </w:t>
      </w:r>
      <w:r w:rsidR="002D25C0" w:rsidRPr="002D25C0">
        <w:rPr>
          <w:rFonts w:ascii="Arial" w:hAnsi="Arial" w:cs="Arial"/>
          <w:sz w:val="22"/>
          <w:szCs w:val="22"/>
        </w:rPr>
        <w:t xml:space="preserve">20(3):307-310. </w:t>
      </w:r>
    </w:p>
    <w:p w14:paraId="21250F8F" w14:textId="70F84F60" w:rsidR="001C4C28" w:rsidRDefault="001C4C28" w:rsidP="00070BCE">
      <w:pPr>
        <w:rPr>
          <w:rFonts w:ascii="Arial" w:hAnsi="Arial" w:cs="Arial"/>
          <w:sz w:val="22"/>
          <w:szCs w:val="22"/>
        </w:rPr>
      </w:pPr>
    </w:p>
    <w:p w14:paraId="010A1961" w14:textId="7C2DAB5C" w:rsidR="001C4C28" w:rsidRPr="002D25C0" w:rsidRDefault="001C4C28" w:rsidP="00070B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Osofsky JD, Osofsky HJ, Frazer AL, Fields-Olivieri MA, Many M, Selby M, Holman S, </w:t>
      </w:r>
      <w:r w:rsidRPr="001C4C28">
        <w:rPr>
          <w:rFonts w:ascii="Arial" w:hAnsi="Arial" w:cs="Arial"/>
          <w:b/>
          <w:sz w:val="22"/>
          <w:szCs w:val="22"/>
        </w:rPr>
        <w:t>Conrad E</w:t>
      </w:r>
      <w:r>
        <w:rPr>
          <w:rFonts w:ascii="Arial" w:hAnsi="Arial" w:cs="Arial"/>
          <w:sz w:val="22"/>
          <w:szCs w:val="22"/>
        </w:rPr>
        <w:t>. The Importance of Adverse Childhood Experiences During the Perinatal Period. American Psychologist 2021; 76(2): 350-363</w:t>
      </w:r>
    </w:p>
    <w:p w14:paraId="04216AE5" w14:textId="77777777" w:rsidR="00026E50" w:rsidRPr="00F368A7" w:rsidRDefault="00026E50" w:rsidP="00F368A7">
      <w:pPr>
        <w:rPr>
          <w:rFonts w:ascii="Arial" w:hAnsi="Arial" w:cs="Arial"/>
          <w:b/>
          <w:sz w:val="22"/>
          <w:szCs w:val="22"/>
        </w:rPr>
      </w:pPr>
    </w:p>
    <w:p w14:paraId="110E96B4" w14:textId="2CD72FBF" w:rsidR="00417FA5" w:rsidRDefault="00417FA5" w:rsidP="00F368A7">
      <w:pPr>
        <w:rPr>
          <w:rFonts w:ascii="Arial" w:hAnsi="Arial" w:cs="Arial"/>
          <w:sz w:val="22"/>
          <w:szCs w:val="22"/>
          <w:u w:val="single"/>
        </w:rPr>
      </w:pPr>
      <w:r w:rsidRPr="00F368A7">
        <w:rPr>
          <w:rFonts w:ascii="Arial" w:hAnsi="Arial" w:cs="Arial"/>
          <w:sz w:val="22"/>
          <w:szCs w:val="22"/>
          <w:u w:val="single"/>
        </w:rPr>
        <w:t xml:space="preserve">Book Chapters: </w:t>
      </w:r>
    </w:p>
    <w:p w14:paraId="564F6D81" w14:textId="77777777" w:rsidR="00032147" w:rsidRPr="00F368A7" w:rsidRDefault="00032147" w:rsidP="00F368A7">
      <w:pPr>
        <w:rPr>
          <w:rFonts w:ascii="Arial" w:hAnsi="Arial" w:cs="Arial"/>
          <w:sz w:val="22"/>
          <w:szCs w:val="22"/>
          <w:u w:val="single"/>
        </w:rPr>
      </w:pPr>
    </w:p>
    <w:p w14:paraId="77B8441D" w14:textId="77777777" w:rsidR="00FD45C0" w:rsidRPr="009D5E56" w:rsidRDefault="00FD45C0" w:rsidP="00F368A7">
      <w:pPr>
        <w:rPr>
          <w:rFonts w:ascii="Arial" w:hAnsi="Arial" w:cs="Arial"/>
          <w:sz w:val="22"/>
          <w:szCs w:val="22"/>
        </w:rPr>
      </w:pPr>
      <w:r w:rsidRPr="00F368A7">
        <w:rPr>
          <w:rFonts w:ascii="Arial" w:hAnsi="Arial" w:cs="Arial"/>
          <w:b/>
          <w:sz w:val="22"/>
          <w:szCs w:val="22"/>
        </w:rPr>
        <w:t xml:space="preserve">Conrad EJ, </w:t>
      </w:r>
      <w:r w:rsidRPr="00F368A7">
        <w:rPr>
          <w:rFonts w:ascii="Arial" w:hAnsi="Arial" w:cs="Arial"/>
          <w:sz w:val="22"/>
          <w:szCs w:val="22"/>
        </w:rPr>
        <w:t>Pejic NG. "</w:t>
      </w:r>
      <w:r w:rsidRPr="009D5E56">
        <w:rPr>
          <w:rFonts w:ascii="Arial" w:hAnsi="Arial" w:cs="Arial"/>
          <w:sz w:val="22"/>
          <w:szCs w:val="22"/>
        </w:rPr>
        <w:t>Psychopharmacology, Psychiatry and Trauma”, Encyclopedia of Trauma. Sage Publications. Publication date: September 17, 2012</w:t>
      </w:r>
    </w:p>
    <w:p w14:paraId="731A0CBC" w14:textId="77777777" w:rsidR="00FD45C0" w:rsidRPr="00FD45C0" w:rsidRDefault="00FD45C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678068" w14:textId="77777777" w:rsidR="00FD45C0" w:rsidRPr="009D5E56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Pejic NG,</w:t>
      </w:r>
      <w:r w:rsidRPr="00FD45C0">
        <w:rPr>
          <w:rFonts w:ascii="Arial" w:hAnsi="Arial" w:cs="Arial"/>
          <w:b/>
          <w:sz w:val="22"/>
          <w:szCs w:val="22"/>
        </w:rPr>
        <w:t xml:space="preserve"> Conrad EJ. </w:t>
      </w:r>
      <w:r w:rsidRPr="009D5E56">
        <w:rPr>
          <w:rFonts w:ascii="Arial" w:hAnsi="Arial" w:cs="Arial"/>
          <w:sz w:val="22"/>
          <w:szCs w:val="22"/>
        </w:rPr>
        <w:t>"Trauma-related Physical Symptoms and Illnesses", Encyclopedia of Trauma. Sage Publications. Publication date: September 17, 2012</w:t>
      </w:r>
    </w:p>
    <w:p w14:paraId="3DF41151" w14:textId="76CAA8CC" w:rsidR="00301B21" w:rsidRDefault="00301B21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7BA7FA3" w14:textId="37FFBA4A" w:rsidR="001C4C28" w:rsidRDefault="001C4C28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89A8BF0" w14:textId="77777777" w:rsidR="001C4C28" w:rsidRDefault="001C4C28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9B36D0E" w14:textId="43AC5007" w:rsidR="003E3C5D" w:rsidRDefault="00417FA5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F327B">
        <w:rPr>
          <w:rFonts w:ascii="Arial" w:hAnsi="Arial" w:cs="Arial"/>
          <w:sz w:val="22"/>
          <w:szCs w:val="22"/>
          <w:u w:val="single"/>
        </w:rPr>
        <w:t xml:space="preserve">Scientific Exhibits: </w:t>
      </w:r>
    </w:p>
    <w:p w14:paraId="4486F149" w14:textId="77777777" w:rsidR="00032147" w:rsidRPr="004F327B" w:rsidRDefault="00032147" w:rsidP="005D2706">
      <w:pPr>
        <w:spacing w:line="276" w:lineRule="auto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336B7A18" w14:textId="77777777" w:rsidR="003E3C5D" w:rsidRPr="009D5E56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FD45C0">
        <w:rPr>
          <w:rFonts w:ascii="Arial" w:hAnsi="Arial" w:cs="Arial"/>
          <w:b/>
          <w:sz w:val="22"/>
          <w:szCs w:val="22"/>
        </w:rPr>
        <w:t xml:space="preserve">Conrad EJ, </w:t>
      </w:r>
      <w:r w:rsidRPr="009D5E56">
        <w:rPr>
          <w:rFonts w:ascii="Arial" w:hAnsi="Arial" w:cs="Arial"/>
          <w:sz w:val="22"/>
          <w:szCs w:val="22"/>
        </w:rPr>
        <w:t>Lo W, deBoisblanc B, Shellito J.  Reactive Airways Dysfunction Syndrome after Exposure to Dinitrogen Tetroxide.  American Federation of Medical Research.  New Orleans, LA. February 6, 1997</w:t>
      </w:r>
    </w:p>
    <w:p w14:paraId="3D37B38D" w14:textId="77777777" w:rsidR="003E3C5D" w:rsidRDefault="003E3C5D" w:rsidP="005D2706">
      <w:pPr>
        <w:spacing w:line="276" w:lineRule="auto"/>
        <w:rPr>
          <w:rFonts w:ascii="Arial" w:hAnsi="Arial" w:cs="Arial"/>
          <w:b/>
          <w:i/>
          <w:color w:val="FF0000"/>
          <w:sz w:val="18"/>
          <w:szCs w:val="18"/>
          <w:highlight w:val="cyan"/>
        </w:rPr>
      </w:pPr>
    </w:p>
    <w:p w14:paraId="1CEFF0FB" w14:textId="77777777" w:rsidR="003E3C5D" w:rsidRPr="009D5E56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Barbee JG,</w:t>
      </w:r>
      <w:r w:rsidRPr="00FD45C0">
        <w:rPr>
          <w:rFonts w:ascii="Arial" w:hAnsi="Arial" w:cs="Arial"/>
          <w:b/>
          <w:sz w:val="22"/>
          <w:szCs w:val="22"/>
        </w:rPr>
        <w:t xml:space="preserve"> Conrad EJ, </w:t>
      </w:r>
      <w:r w:rsidRPr="009D5E56">
        <w:rPr>
          <w:rFonts w:ascii="Arial" w:hAnsi="Arial" w:cs="Arial"/>
          <w:sz w:val="22"/>
          <w:szCs w:val="22"/>
        </w:rPr>
        <w:t>Jamhour NJ.  Aripiprazole Augmentation in Treatment-Resistant Depression.  56th Institute on Psychiatric Services. Atlanta, GA. October 9, 2004</w:t>
      </w:r>
    </w:p>
    <w:p w14:paraId="3BFC8EF9" w14:textId="77777777" w:rsidR="003E3C5D" w:rsidRDefault="003E3C5D" w:rsidP="005D2706">
      <w:pPr>
        <w:spacing w:line="276" w:lineRule="auto"/>
        <w:rPr>
          <w:rFonts w:ascii="Arial" w:hAnsi="Arial" w:cs="Arial"/>
          <w:b/>
          <w:i/>
          <w:color w:val="FF0000"/>
          <w:sz w:val="18"/>
          <w:szCs w:val="18"/>
          <w:highlight w:val="cyan"/>
        </w:rPr>
      </w:pPr>
    </w:p>
    <w:p w14:paraId="6305AC5D" w14:textId="77777777" w:rsidR="003E3C5D" w:rsidRPr="00FD45C0" w:rsidRDefault="003E3C5D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45C0">
        <w:rPr>
          <w:rFonts w:ascii="Arial" w:hAnsi="Arial" w:cs="Arial"/>
          <w:b/>
          <w:sz w:val="22"/>
          <w:szCs w:val="22"/>
        </w:rPr>
        <w:t xml:space="preserve">Conrad EJ, </w:t>
      </w:r>
      <w:r w:rsidRPr="009D5E56">
        <w:rPr>
          <w:rFonts w:ascii="Arial" w:hAnsi="Arial" w:cs="Arial"/>
          <w:sz w:val="22"/>
          <w:szCs w:val="22"/>
        </w:rPr>
        <w:t>Pejic NG. Assessment of Psychiatric Symptoms at a Level 1 Trauma Center Surgery Follow-up Clinic.  56th Annual Meeting, Academy of Psychosomatic Medicine.  Las Vegas, NV.  November 13, 2009</w:t>
      </w:r>
    </w:p>
    <w:p w14:paraId="6BB257AE" w14:textId="77777777" w:rsidR="003E3C5D" w:rsidRDefault="003E3C5D" w:rsidP="005D2706">
      <w:pPr>
        <w:spacing w:line="276" w:lineRule="auto"/>
        <w:rPr>
          <w:rFonts w:ascii="Arial" w:hAnsi="Arial" w:cs="Arial"/>
          <w:color w:val="FF0000"/>
          <w:sz w:val="18"/>
          <w:szCs w:val="18"/>
          <w:highlight w:val="cyan"/>
        </w:rPr>
      </w:pPr>
    </w:p>
    <w:p w14:paraId="33DA9DA1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Lavigne KM,</w:t>
      </w:r>
      <w:r w:rsidRPr="00FD45C0">
        <w:rPr>
          <w:rFonts w:ascii="Arial" w:hAnsi="Arial" w:cs="Arial"/>
          <w:b/>
          <w:sz w:val="22"/>
          <w:szCs w:val="22"/>
        </w:rPr>
        <w:t xml:space="preserve"> Conrad EJ, </w:t>
      </w:r>
      <w:r w:rsidRPr="009D5E56">
        <w:rPr>
          <w:rFonts w:ascii="Arial" w:hAnsi="Arial" w:cs="Arial"/>
          <w:sz w:val="22"/>
          <w:szCs w:val="22"/>
        </w:rPr>
        <w:t>Walsh ME. Assessment of Psychiatric Symptoms at an Academic Otorhinolaryngology Clinic. 57th Annual Meeting, Academy of Psychosomatic Medicine.  Marco Island, FL. November 11, 2010</w:t>
      </w:r>
    </w:p>
    <w:p w14:paraId="64DE0739" w14:textId="77777777" w:rsidR="001176BE" w:rsidRDefault="001176B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4C7F877" w14:textId="77777777" w:rsidR="003E3C5D" w:rsidRPr="009D5E56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Saeed Y, Lavigne KM,</w:t>
      </w:r>
      <w:r w:rsidRPr="00FD45C0">
        <w:rPr>
          <w:rFonts w:ascii="Arial" w:hAnsi="Arial" w:cs="Arial"/>
          <w:b/>
          <w:sz w:val="22"/>
          <w:szCs w:val="22"/>
        </w:rPr>
        <w:t xml:space="preserve"> Conrad EJ. </w:t>
      </w:r>
      <w:r w:rsidRPr="009D5E56">
        <w:rPr>
          <w:rFonts w:ascii="Arial" w:hAnsi="Arial" w:cs="Arial"/>
          <w:sz w:val="22"/>
          <w:szCs w:val="22"/>
        </w:rPr>
        <w:t>Hurricane Gustav: Disaster Preparedness for Substance Related Disorders. 21st Annual Meeting and Symposium, American Academy of Addiction Psychiatry.  Boca Raton, FL. December 4, 2010</w:t>
      </w:r>
    </w:p>
    <w:p w14:paraId="7693B023" w14:textId="77777777" w:rsidR="003E3C5D" w:rsidRDefault="003E3C5D" w:rsidP="005D2706">
      <w:pPr>
        <w:spacing w:line="276" w:lineRule="auto"/>
        <w:rPr>
          <w:rFonts w:ascii="Arial" w:hAnsi="Arial" w:cs="Arial"/>
          <w:color w:val="FF0000"/>
          <w:sz w:val="18"/>
          <w:szCs w:val="18"/>
          <w:highlight w:val="cyan"/>
        </w:rPr>
      </w:pPr>
    </w:p>
    <w:p w14:paraId="1AD936CA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D5E56">
        <w:rPr>
          <w:rFonts w:ascii="Arial" w:hAnsi="Arial" w:cs="Arial"/>
          <w:sz w:val="22"/>
          <w:szCs w:val="22"/>
        </w:rPr>
        <w:t>Lavigne KM,</w:t>
      </w:r>
      <w:r w:rsidRPr="00FD45C0">
        <w:rPr>
          <w:rFonts w:ascii="Arial" w:hAnsi="Arial" w:cs="Arial"/>
          <w:b/>
          <w:sz w:val="22"/>
          <w:szCs w:val="22"/>
        </w:rPr>
        <w:t xml:space="preserve"> Conrad EJ, </w:t>
      </w:r>
      <w:r w:rsidRPr="009D5E56">
        <w:rPr>
          <w:rFonts w:ascii="Arial" w:hAnsi="Arial" w:cs="Arial"/>
          <w:sz w:val="22"/>
          <w:szCs w:val="22"/>
        </w:rPr>
        <w:t xml:space="preserve">Pou AM, Nuss DW. Psychiatric Comorbidity in Patients with Head and Neck Cancer. Combined Otolaryngology Society Meetings (COSM) Chicago, IL April 27, 2011 </w:t>
      </w:r>
    </w:p>
    <w:p w14:paraId="1A179177" w14:textId="77777777" w:rsidR="003E3C5D" w:rsidRPr="009D5E56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53450E8" w14:textId="77777777" w:rsidR="00066F78" w:rsidRPr="001D0E1C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FD45C0">
        <w:rPr>
          <w:rFonts w:ascii="Arial" w:hAnsi="Arial" w:cs="Arial"/>
          <w:b/>
          <w:sz w:val="22"/>
          <w:szCs w:val="22"/>
        </w:rPr>
        <w:t xml:space="preserve">Conrad EJ, </w:t>
      </w:r>
      <w:r w:rsidRPr="009D5E56">
        <w:rPr>
          <w:rFonts w:ascii="Arial" w:hAnsi="Arial" w:cs="Arial"/>
          <w:sz w:val="22"/>
          <w:szCs w:val="22"/>
        </w:rPr>
        <w:t>Csaki RB, Hill SL, Wells JH, Lofaso DP. Medical Student Critical Concepts Course: Bringing Psychiatry into the Human Patient Simulation</w:t>
      </w:r>
      <w:r w:rsidR="0051179D">
        <w:rPr>
          <w:rFonts w:ascii="Arial" w:hAnsi="Arial" w:cs="Arial"/>
          <w:sz w:val="22"/>
          <w:szCs w:val="22"/>
        </w:rPr>
        <w:t xml:space="preserve"> </w:t>
      </w:r>
      <w:r w:rsidRPr="009D5E56">
        <w:rPr>
          <w:rFonts w:ascii="Arial" w:hAnsi="Arial" w:cs="Arial"/>
          <w:sz w:val="22"/>
          <w:szCs w:val="22"/>
        </w:rPr>
        <w:t>Laboratory. 58th Annual Meeting, Academy of Psychosomatic Medicine. Phoenix, AZ. November 17, 2011</w:t>
      </w:r>
    </w:p>
    <w:p w14:paraId="0B239171" w14:textId="7660DFA9" w:rsidR="00983FED" w:rsidRDefault="00983FED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2986FE" w14:textId="372E6D4A" w:rsidR="00FD45C0" w:rsidRPr="009D5E56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FD45C0">
        <w:rPr>
          <w:rFonts w:ascii="Arial" w:hAnsi="Arial" w:cs="Arial"/>
          <w:b/>
          <w:sz w:val="22"/>
          <w:szCs w:val="22"/>
        </w:rPr>
        <w:t xml:space="preserve">Conrad EJ, </w:t>
      </w:r>
      <w:r w:rsidRPr="009D5E56">
        <w:rPr>
          <w:rFonts w:ascii="Arial" w:hAnsi="Arial" w:cs="Arial"/>
          <w:sz w:val="22"/>
          <w:szCs w:val="22"/>
        </w:rPr>
        <w:t>Nanney J, Constans J, Vu H, Singh K. Collaborative Care with a Trauma Surgery Service: Assessing and Reducing Risk of Violent Re-injury among Victims of Urban Violence. 1st Annual Meeting, European Association of Psychosomatic Medicine. Cambridge, UK. July 4, 2013</w:t>
      </w:r>
    </w:p>
    <w:p w14:paraId="552CB628" w14:textId="77777777" w:rsidR="00CD5D01" w:rsidRDefault="00CD5D01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550E59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FD45C0">
        <w:rPr>
          <w:rFonts w:ascii="Arial" w:hAnsi="Arial" w:cs="Arial"/>
          <w:b/>
          <w:sz w:val="22"/>
          <w:szCs w:val="22"/>
        </w:rPr>
        <w:t xml:space="preserve">Conrad EJ, </w:t>
      </w:r>
      <w:r w:rsidRPr="009D5E56">
        <w:rPr>
          <w:rFonts w:ascii="Arial" w:hAnsi="Arial" w:cs="Arial"/>
          <w:sz w:val="22"/>
          <w:szCs w:val="22"/>
        </w:rPr>
        <w:t>Nanney J, Constans J, Vu H, Singh K. Collaborative Care with a Trauma Surgery Service: Assessing and Reducing Risk of Violent Re-injury among Victims of Urban Violence. 60th Annual Meeting, Academy of Psychosomatic Medicine. Tucson, AZ. November 14, 2013</w:t>
      </w:r>
    </w:p>
    <w:p w14:paraId="6D1442CC" w14:textId="77777777" w:rsidR="00A17403" w:rsidRDefault="00A17403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D537D7A" w14:textId="77777777" w:rsidR="00A17403" w:rsidRDefault="00A17403" w:rsidP="00A1740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17403">
        <w:rPr>
          <w:rFonts w:ascii="Arial" w:hAnsi="Arial" w:cs="Arial"/>
          <w:b/>
          <w:sz w:val="22"/>
          <w:szCs w:val="22"/>
        </w:rPr>
        <w:t>Conrad EJ</w:t>
      </w:r>
      <w:r w:rsidRPr="00A17403">
        <w:rPr>
          <w:rFonts w:ascii="Arial" w:hAnsi="Arial" w:cs="Arial"/>
          <w:sz w:val="22"/>
          <w:szCs w:val="22"/>
        </w:rPr>
        <w:t xml:space="preserve">, Nanney J, Reuther E, Constans J. Risk Factors of Posttraumatic Stress Symptoms Following Violent Victimization Injury. 61st Annual Meeting, Academy of Psychosomatic Medicine. Fort Lauderdale, FL. November 13, 2014 </w:t>
      </w:r>
    </w:p>
    <w:p w14:paraId="4701846A" w14:textId="77777777" w:rsidR="002F1D79" w:rsidRDefault="002F1D79" w:rsidP="00A1740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41C135" w14:textId="404E8A3A" w:rsidR="002F1D79" w:rsidRDefault="002F1D79" w:rsidP="002F1D7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D79">
        <w:rPr>
          <w:rFonts w:ascii="Arial" w:hAnsi="Arial" w:cs="Arial"/>
          <w:b/>
          <w:sz w:val="22"/>
          <w:szCs w:val="22"/>
        </w:rPr>
        <w:t>Conrad EJ</w:t>
      </w:r>
      <w:r w:rsidRPr="002F1D79">
        <w:rPr>
          <w:rFonts w:ascii="Arial" w:hAnsi="Arial" w:cs="Arial"/>
          <w:sz w:val="22"/>
          <w:szCs w:val="22"/>
        </w:rPr>
        <w:t xml:space="preserve">, Nanney J, Reuther E, Constans J. </w:t>
      </w:r>
      <w:r w:rsidRPr="002F1D79">
        <w:rPr>
          <w:rFonts w:ascii="Arial" w:hAnsi="Arial" w:cs="Arial"/>
          <w:bCs/>
          <w:sz w:val="22"/>
          <w:szCs w:val="22"/>
        </w:rPr>
        <w:t>Motivational Interviewing for Victims of Violence: a Randomized Controlled Trial</w:t>
      </w:r>
      <w:r>
        <w:rPr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63rd</w:t>
      </w:r>
      <w:r w:rsidRPr="00A17403">
        <w:rPr>
          <w:rFonts w:ascii="Arial" w:hAnsi="Arial" w:cs="Arial"/>
          <w:sz w:val="22"/>
          <w:szCs w:val="22"/>
        </w:rPr>
        <w:t xml:space="preserve"> Annual Meeting, Academy of</w:t>
      </w:r>
      <w:r>
        <w:rPr>
          <w:rFonts w:ascii="Arial" w:hAnsi="Arial" w:cs="Arial"/>
          <w:sz w:val="22"/>
          <w:szCs w:val="22"/>
        </w:rPr>
        <w:t xml:space="preserve"> Psychosomatic Medicine. Austin, TX. November 10, 2016</w:t>
      </w:r>
    </w:p>
    <w:p w14:paraId="2019AEB6" w14:textId="77777777" w:rsidR="00983FED" w:rsidRDefault="00983FED" w:rsidP="002F1D7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3E3C926" w14:textId="77777777" w:rsidR="00FA5B58" w:rsidRPr="00983FED" w:rsidRDefault="00FA5B58" w:rsidP="002F1D7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Hughes J</w:t>
      </w:r>
      <w:r w:rsidR="00C56B48">
        <w:rPr>
          <w:rFonts w:ascii="Arial" w:hAnsi="Arial" w:cs="Arial"/>
          <w:sz w:val="22"/>
          <w:szCs w:val="22"/>
        </w:rPr>
        <w:t xml:space="preserve">B, </w:t>
      </w:r>
      <w:r w:rsidR="00C56B48" w:rsidRPr="00C56B48">
        <w:rPr>
          <w:rFonts w:ascii="Arial" w:hAnsi="Arial" w:cs="Arial"/>
          <w:b/>
          <w:sz w:val="22"/>
          <w:szCs w:val="22"/>
        </w:rPr>
        <w:t>Conrad EJ</w:t>
      </w:r>
      <w:r w:rsidR="00C56B48">
        <w:rPr>
          <w:rFonts w:ascii="Arial" w:hAnsi="Arial" w:cs="Arial"/>
          <w:sz w:val="22"/>
          <w:szCs w:val="22"/>
        </w:rPr>
        <w:t xml:space="preserve">, Bowker A, Morrison E. Trauma Psychology: A Stepped Care </w:t>
      </w:r>
      <w:r w:rsidR="00C56B48" w:rsidRPr="00983FED">
        <w:rPr>
          <w:rFonts w:ascii="Arial" w:hAnsi="Arial" w:cs="Arial"/>
          <w:sz w:val="22"/>
          <w:szCs w:val="22"/>
        </w:rPr>
        <w:t>Approach to Treating the Traumatically Injured. 21</w:t>
      </w:r>
      <w:r w:rsidR="00C56B48" w:rsidRPr="00983FED">
        <w:rPr>
          <w:rFonts w:ascii="Arial" w:hAnsi="Arial" w:cs="Arial"/>
          <w:sz w:val="22"/>
          <w:szCs w:val="22"/>
          <w:vertAlign w:val="superscript"/>
        </w:rPr>
        <w:t>st</w:t>
      </w:r>
      <w:r w:rsidR="00C56B48" w:rsidRPr="00983FED">
        <w:rPr>
          <w:rFonts w:ascii="Arial" w:hAnsi="Arial" w:cs="Arial"/>
          <w:sz w:val="22"/>
          <w:szCs w:val="22"/>
        </w:rPr>
        <w:t xml:space="preserve"> Annual Conference, Trauma Center Association of America. New Orleans, LA. May 4, 2018</w:t>
      </w:r>
    </w:p>
    <w:p w14:paraId="34A8B2F6" w14:textId="77777777" w:rsidR="00EA555C" w:rsidRDefault="00EA555C" w:rsidP="002F1D7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52525"/>
          <w:sz w:val="22"/>
          <w:szCs w:val="22"/>
        </w:rPr>
      </w:pPr>
    </w:p>
    <w:p w14:paraId="46E66062" w14:textId="5177898C" w:rsidR="00EA555C" w:rsidRPr="00983FED" w:rsidRDefault="00E50946" w:rsidP="002F1D7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Sayde G, Hammer R</w:t>
      </w:r>
      <w:r w:rsidR="00607B36" w:rsidRPr="00983FED">
        <w:rPr>
          <w:rFonts w:ascii="Arial" w:hAnsi="Arial" w:cs="Arial"/>
          <w:sz w:val="22"/>
          <w:szCs w:val="22"/>
        </w:rPr>
        <w:t xml:space="preserve">, </w:t>
      </w:r>
      <w:r w:rsidR="00607B36" w:rsidRPr="00983FED">
        <w:rPr>
          <w:rFonts w:ascii="Arial" w:hAnsi="Arial" w:cs="Arial"/>
          <w:b/>
          <w:sz w:val="22"/>
          <w:szCs w:val="22"/>
        </w:rPr>
        <w:t>Conrad EJ</w:t>
      </w:r>
      <w:r w:rsidR="00607B36" w:rsidRPr="00983FED">
        <w:rPr>
          <w:rFonts w:ascii="Arial" w:hAnsi="Arial" w:cs="Arial"/>
          <w:sz w:val="22"/>
          <w:szCs w:val="22"/>
        </w:rPr>
        <w:t>. Implementing an Intensive Care Unit Diary Program at a Large Academic Medical Center: Preliminary Data from a Randomized Controlled Trial. 65</w:t>
      </w:r>
      <w:r w:rsidR="00607B36" w:rsidRPr="00983FED">
        <w:rPr>
          <w:rFonts w:ascii="Arial" w:hAnsi="Arial" w:cs="Arial"/>
          <w:sz w:val="22"/>
          <w:szCs w:val="22"/>
          <w:vertAlign w:val="superscript"/>
        </w:rPr>
        <w:t>th</w:t>
      </w:r>
      <w:r w:rsidR="00607B36" w:rsidRPr="00983FED">
        <w:rPr>
          <w:rFonts w:ascii="Arial" w:hAnsi="Arial" w:cs="Arial"/>
          <w:sz w:val="22"/>
          <w:szCs w:val="22"/>
        </w:rPr>
        <w:t xml:space="preserve"> Annual Meeting, Academy of Consultation-Liaison Psychiatry. Orlando, FL. November 16, 2018 </w:t>
      </w:r>
    </w:p>
    <w:p w14:paraId="28B0B68A" w14:textId="4D5FA6A4" w:rsidR="00171E9E" w:rsidRPr="00FD45C0" w:rsidRDefault="00171E9E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FF73B0" w14:textId="77777777" w:rsidR="007D4701" w:rsidRPr="00DE41B1" w:rsidRDefault="00B64063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="007D4701" w:rsidRPr="00F02D28">
        <w:rPr>
          <w:rFonts w:ascii="Arial" w:hAnsi="Arial" w:cs="Arial"/>
          <w:b/>
          <w:sz w:val="22"/>
          <w:szCs w:val="22"/>
        </w:rPr>
        <w:t>:</w:t>
      </w:r>
      <w:r w:rsidR="00AB1E09" w:rsidRPr="00F02D28">
        <w:rPr>
          <w:rFonts w:ascii="Arial" w:hAnsi="Arial" w:cs="Arial"/>
          <w:b/>
          <w:sz w:val="22"/>
          <w:szCs w:val="22"/>
        </w:rPr>
        <w:t xml:space="preserve"> </w:t>
      </w:r>
    </w:p>
    <w:p w14:paraId="2B061768" w14:textId="77777777" w:rsidR="00177731" w:rsidRPr="00177731" w:rsidRDefault="007D4701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Invited Presentations</w:t>
      </w:r>
      <w:r w:rsidR="00DE468C">
        <w:rPr>
          <w:rFonts w:ascii="Arial" w:hAnsi="Arial" w:cs="Arial"/>
          <w:b/>
          <w:sz w:val="22"/>
          <w:szCs w:val="22"/>
        </w:rPr>
        <w:t xml:space="preserve"> and Seminars</w:t>
      </w:r>
      <w:r w:rsidRPr="00DE41B1">
        <w:rPr>
          <w:rFonts w:ascii="Arial" w:hAnsi="Arial" w:cs="Arial"/>
          <w:b/>
          <w:sz w:val="22"/>
          <w:szCs w:val="22"/>
        </w:rPr>
        <w:t xml:space="preserve">: </w:t>
      </w:r>
    </w:p>
    <w:p w14:paraId="23BCBCE9" w14:textId="7B7520E6" w:rsidR="00177731" w:rsidRDefault="0009367F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61D62">
        <w:rPr>
          <w:rFonts w:ascii="Arial" w:hAnsi="Arial" w:cs="Arial"/>
          <w:sz w:val="22"/>
          <w:szCs w:val="22"/>
          <w:u w:val="single"/>
        </w:rPr>
        <w:t>Local:</w:t>
      </w:r>
    </w:p>
    <w:p w14:paraId="577C0F5D" w14:textId="77777777" w:rsidR="00032147" w:rsidRDefault="00032147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AA7FF1A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“Women and Depression” Women and Medicine Symposium. LSUHSC.  New Orleans, LA.  November 17, 2003</w:t>
      </w:r>
    </w:p>
    <w:p w14:paraId="39F254B9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0A9139A" w14:textId="77777777" w:rsidR="003E3C5D" w:rsidRPr="00861D62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“Seizures, Pseudoseizures, and Suicide” Epilepsy Center, Memorial Medical Center. New Orleans, LA July 21, 2004</w:t>
      </w:r>
    </w:p>
    <w:p w14:paraId="1161BEFC" w14:textId="77777777" w:rsidR="003E3C5D" w:rsidRPr="00861D62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DE87A53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“Bipolar Disorder, The Cutting Edge in Treatment” Grand Rounds. LSUHSC, Department of Family Practice.  Kenner, LA.  April 28, 2006</w:t>
      </w:r>
    </w:p>
    <w:p w14:paraId="0AA9A583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93F40AC" w14:textId="77777777" w:rsidR="003E3C5D" w:rsidRPr="00861D62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“Emergency Psychiatry” Touro Emergency Department. New Orleans, LA.  December 4, 2006.</w:t>
      </w:r>
    </w:p>
    <w:p w14:paraId="7AA0D528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71E5519" w14:textId="77777777" w:rsidR="003E3C5D" w:rsidRPr="00861D62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“Delirium Assessment and Management” 4th Year Medical Student Special Topics, LSUHSC.  New Orleans, LA.  April 22, 2010</w:t>
      </w:r>
    </w:p>
    <w:p w14:paraId="31B35369" w14:textId="77777777" w:rsidR="003E3C5D" w:rsidRPr="00861D62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793A6E1" w14:textId="77777777" w:rsidR="003E3C5D" w:rsidRPr="00861D62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“Delirium Assessment and Management” LSU Internal Medicine Department. New Orleans, LA.  August 20, 2010</w:t>
      </w:r>
    </w:p>
    <w:p w14:paraId="0675E760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439F4FC" w14:textId="77777777" w:rsidR="003E3C5D" w:rsidRPr="00861D62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“Delirium Tremens” LSU Internal Medicine Department.  New Orleans, LA. May 22, 2013</w:t>
      </w:r>
    </w:p>
    <w:p w14:paraId="6E7860B4" w14:textId="77777777" w:rsidR="003E3C5D" w:rsidRPr="00861D62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B22CEA8" w14:textId="77777777" w:rsidR="001478EF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“OB/GYN and Psychiatry” LSU OB/GYN Department. New Orleans, LA. October 4, 2013</w:t>
      </w:r>
    </w:p>
    <w:p w14:paraId="215EC0D9" w14:textId="77777777" w:rsidR="00A1494F" w:rsidRDefault="00A1494F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B19190D" w14:textId="77777777" w:rsidR="00177731" w:rsidRPr="00861D62" w:rsidRDefault="00177731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“Collaborative Care with Trauma Surgery Services” Grand Rounds. Tulane Psychiatry Department. New Orleans, LA. January 10, 2014</w:t>
      </w:r>
    </w:p>
    <w:p w14:paraId="1CE2E7DC" w14:textId="77777777" w:rsidR="00177731" w:rsidRPr="00861D62" w:rsidRDefault="00177731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7E5981F" w14:textId="77777777" w:rsidR="003E3C5D" w:rsidRDefault="003E3C5D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“Determination of Medical Decision Making Capacity” Interim LSU Hospital Ethics Committee. New Orleans, LA. March 26, 2014</w:t>
      </w:r>
    </w:p>
    <w:p w14:paraId="4E09B5C0" w14:textId="77777777" w:rsidR="00D74EC2" w:rsidRDefault="00D74EC2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58E7471" w14:textId="77777777" w:rsidR="00D74EC2" w:rsidRDefault="00D74EC2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“PTSD in Prehospital Personnel” McSwain EMS Trauma Conference. New Orleans, LA. November 3, 2015 </w:t>
      </w:r>
    </w:p>
    <w:p w14:paraId="25161042" w14:textId="77777777" w:rsidR="002B33F7" w:rsidRDefault="002B33F7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A7A7B75" w14:textId="77777777" w:rsidR="00DE6E00" w:rsidRDefault="002B33F7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“Motivational Interviewing and Dealing with Difficult Patients” </w:t>
      </w:r>
      <w:r w:rsidR="00F73C15">
        <w:rPr>
          <w:rFonts w:ascii="Arial" w:hAnsi="Arial" w:cs="Arial"/>
          <w:sz w:val="22"/>
          <w:szCs w:val="22"/>
        </w:rPr>
        <w:t>Physical Therapy Conference, University Medical Center. New Orleans, LA. May 25, 2017</w:t>
      </w:r>
    </w:p>
    <w:p w14:paraId="1F131F82" w14:textId="5E391703" w:rsidR="00171E9E" w:rsidRPr="00861D62" w:rsidRDefault="00171E9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54CDBC3" w14:textId="77777777" w:rsidR="00177731" w:rsidRPr="00D43F30" w:rsidRDefault="00D43F3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43F30">
        <w:rPr>
          <w:rFonts w:ascii="Arial" w:hAnsi="Arial" w:cs="Arial"/>
          <w:b/>
          <w:sz w:val="22"/>
          <w:szCs w:val="22"/>
        </w:rPr>
        <w:t>Continuing Education (CME):</w:t>
      </w:r>
    </w:p>
    <w:p w14:paraId="60978701" w14:textId="77777777" w:rsidR="00177731" w:rsidRPr="00D43F30" w:rsidRDefault="00177731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43F30">
        <w:rPr>
          <w:rFonts w:ascii="Arial" w:hAnsi="Arial" w:cs="Arial"/>
          <w:b/>
          <w:sz w:val="22"/>
          <w:szCs w:val="22"/>
        </w:rPr>
        <w:t>Presented</w:t>
      </w:r>
    </w:p>
    <w:p w14:paraId="30230FED" w14:textId="08F1EFB5" w:rsidR="0009367F" w:rsidRDefault="0009367F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F327B">
        <w:rPr>
          <w:rFonts w:ascii="Arial" w:hAnsi="Arial" w:cs="Arial"/>
          <w:sz w:val="22"/>
          <w:szCs w:val="22"/>
          <w:u w:val="single"/>
        </w:rPr>
        <w:t>Local:</w:t>
      </w:r>
    </w:p>
    <w:p w14:paraId="4485A6FB" w14:textId="77777777" w:rsidR="00032147" w:rsidRPr="004F327B" w:rsidRDefault="00032147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C26B36A" w14:textId="77777777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“Cardiovascular Disease and Major Depression” Grand Rounds, Meadowcrest Hospital.  Gretna, LA.  January 7, 2004</w:t>
      </w:r>
    </w:p>
    <w:p w14:paraId="03BDCBD1" w14:textId="77777777" w:rsid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340D064" w14:textId="77777777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“The Face of Social Anxiety Disorder” Grand Rounds, Ochsner Clinic Foundation.  New Orleans, LA.  October 26, 2004</w:t>
      </w:r>
    </w:p>
    <w:p w14:paraId="08876067" w14:textId="77777777" w:rsid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C89FB40" w14:textId="37F148A6" w:rsid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“Pseudoseizures: Hysteria Revisited” Grand Rounds.  Tulane School of Medicine, Department of Psychiatry.  New Orleans, LA.  March 24, 2006</w:t>
      </w:r>
    </w:p>
    <w:p w14:paraId="6478AA0D" w14:textId="77777777" w:rsidR="00026E50" w:rsidRDefault="00026E5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420B2D5" w14:textId="77777777" w:rsid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“Disaster Preparedness, Evacuation and Rebuilding: Lessons Learned from Katrina Applied to Gustav and Ike” 163rd Annual Meeting American Psychiatric Association, New Orleans LA. May 24, 2010</w:t>
      </w:r>
    </w:p>
    <w:p w14:paraId="75793D63" w14:textId="77777777" w:rsidR="001176BE" w:rsidRPr="00861D62" w:rsidRDefault="001176B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734FF04" w14:textId="77777777" w:rsidR="00177731" w:rsidRPr="00861D62" w:rsidRDefault="00177731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“Psychiatry” American College of Physician’s New Orleans Maintenance of Certification Exam Preparation Course.  New Orleans, LA. March 22, 2013</w:t>
      </w:r>
    </w:p>
    <w:p w14:paraId="572826A0" w14:textId="77777777" w:rsidR="0069611E" w:rsidRDefault="0069611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A5EB0BA" w14:textId="77777777" w:rsidR="003A309D" w:rsidRDefault="003A309D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“Delirium” and “Post Traumatic Stress Disorder” Inter-professional Grand Rounds, LSU School of Nursing. New Orleans, LA. February 27, 2015</w:t>
      </w:r>
    </w:p>
    <w:p w14:paraId="5DAE98EC" w14:textId="77777777" w:rsidR="004B1419" w:rsidRDefault="004B1419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E2D8F45" w14:textId="77777777" w:rsidR="004B1419" w:rsidRDefault="004B1419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“Traumatic Brain Injury: Tales from a Trauma Center” Louisiana Psychiatric Medical Association Annual Meeting, New Orleans, LA. October 1, 2016</w:t>
      </w:r>
    </w:p>
    <w:p w14:paraId="04DE1560" w14:textId="77777777" w:rsidR="002B33F7" w:rsidRDefault="002B33F7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6E6A60B" w14:textId="77777777" w:rsidR="002B33F7" w:rsidRDefault="002B33F7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“Motivational Interviewing for Victims of Violence: A Randomized Controlled Trial” Grand Rounds, Our Lady of the Lake Hospital. Baton Rouge, LA. December 7, 2016</w:t>
      </w:r>
    </w:p>
    <w:p w14:paraId="697CC73D" w14:textId="77777777" w:rsidR="004F7C36" w:rsidRDefault="004F7C3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2F467CB" w14:textId="77777777" w:rsidR="001D0E1C" w:rsidRDefault="004F7C36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“Electroconvulsive Therapy: Does It Really Work for Everything?” Grand Rounds, Tulane School of Medicine, Department of Psychiatry. New Orleans, LA. August 11, 2017</w:t>
      </w:r>
    </w:p>
    <w:p w14:paraId="253EC185" w14:textId="77777777" w:rsidR="00003528" w:rsidRDefault="0000352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392DF02" w14:textId="6B8E9E67" w:rsidR="00003528" w:rsidRDefault="00003528" w:rsidP="005D2706">
      <w:pPr>
        <w:spacing w:line="276" w:lineRule="auto"/>
        <w:rPr>
          <w:rFonts w:ascii="Arial" w:eastAsia="Calibri" w:hAnsi="Arial" w:cs="Arial"/>
          <w:bCs/>
          <w:kern w:val="24"/>
          <w:sz w:val="22"/>
          <w:szCs w:val="22"/>
        </w:rPr>
      </w:pPr>
      <w:r>
        <w:rPr>
          <w:rFonts w:ascii="Arial" w:eastAsia="Calibri" w:hAnsi="Arial" w:cs="Arial"/>
          <w:bCs/>
          <w:kern w:val="24"/>
          <w:sz w:val="22"/>
          <w:szCs w:val="22"/>
        </w:rPr>
        <w:t>“</w:t>
      </w:r>
      <w:r w:rsidRPr="00003528">
        <w:rPr>
          <w:rFonts w:ascii="Arial" w:eastAsia="Calibri" w:hAnsi="Arial" w:cs="Arial"/>
          <w:bCs/>
          <w:kern w:val="24"/>
          <w:sz w:val="22"/>
          <w:szCs w:val="22"/>
        </w:rPr>
        <w:t>Behavioral Health Services at a Level One Trauma Center: A Pro-Active Comprehensive Model of Care</w:t>
      </w:r>
      <w:r>
        <w:rPr>
          <w:rFonts w:ascii="Arial" w:eastAsia="Calibri" w:hAnsi="Arial" w:cs="Arial"/>
          <w:bCs/>
          <w:kern w:val="24"/>
          <w:sz w:val="22"/>
          <w:szCs w:val="22"/>
        </w:rPr>
        <w:t xml:space="preserve">” Grand Rounds, Tulane School of Medicine, Department of Psychiatry. New Orleans, LA. August 10, 2018 </w:t>
      </w:r>
    </w:p>
    <w:p w14:paraId="595FC822" w14:textId="386CAD97" w:rsidR="00CE1222" w:rsidRDefault="00CE1222" w:rsidP="005D2706">
      <w:pPr>
        <w:spacing w:line="276" w:lineRule="auto"/>
        <w:rPr>
          <w:rFonts w:ascii="Arial" w:eastAsia="Calibri" w:hAnsi="Arial" w:cs="Arial"/>
          <w:bCs/>
          <w:kern w:val="24"/>
          <w:sz w:val="22"/>
          <w:szCs w:val="22"/>
        </w:rPr>
      </w:pPr>
    </w:p>
    <w:p w14:paraId="3C4C51BF" w14:textId="1E4B2573" w:rsidR="00CE1222" w:rsidRPr="00003528" w:rsidRDefault="00CE1222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kern w:val="24"/>
          <w:sz w:val="22"/>
          <w:szCs w:val="22"/>
        </w:rPr>
        <w:t xml:space="preserve">“Electroconvulsive Therapy” Grand Rounds, Our Lady of the Lake Hospital. Baton Rouge, LA. August 19, 2020 </w:t>
      </w:r>
    </w:p>
    <w:p w14:paraId="64824BCE" w14:textId="1A539800" w:rsidR="007D22C6" w:rsidRDefault="007D22C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3FB082D" w14:textId="36403C9D" w:rsidR="00401C38" w:rsidRDefault="00401C3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9621173" w14:textId="4399A537" w:rsidR="00401C38" w:rsidRDefault="00401C3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86401EC" w14:textId="77777777" w:rsidR="00401C38" w:rsidRPr="00861D62" w:rsidRDefault="00401C3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5A3163E" w14:textId="70E2FD8F" w:rsidR="0009367F" w:rsidRDefault="0009367F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F327B">
        <w:rPr>
          <w:rFonts w:ascii="Arial" w:hAnsi="Arial" w:cs="Arial"/>
          <w:sz w:val="22"/>
          <w:szCs w:val="22"/>
          <w:u w:val="single"/>
        </w:rPr>
        <w:t>National:</w:t>
      </w:r>
    </w:p>
    <w:p w14:paraId="4F2649D0" w14:textId="77777777" w:rsidR="00032147" w:rsidRPr="004F327B" w:rsidRDefault="00032147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C9944C2" w14:textId="77777777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“Cardiovascular Disease and Major Depression” Grand Rounds, Lakevi</w:t>
      </w:r>
      <w:r w:rsidR="00FA5B58">
        <w:rPr>
          <w:rFonts w:ascii="Arial" w:hAnsi="Arial" w:cs="Arial"/>
          <w:sz w:val="22"/>
          <w:szCs w:val="22"/>
        </w:rPr>
        <w:t xml:space="preserve">ew Hospital.  Minneapolis, MN. </w:t>
      </w:r>
      <w:r w:rsidRPr="00861D62">
        <w:rPr>
          <w:rFonts w:ascii="Arial" w:hAnsi="Arial" w:cs="Arial"/>
          <w:sz w:val="22"/>
          <w:szCs w:val="22"/>
        </w:rPr>
        <w:t>February 18, 2004</w:t>
      </w:r>
    </w:p>
    <w:p w14:paraId="6EEF803E" w14:textId="77777777" w:rsidR="0070688B" w:rsidRDefault="0070688B" w:rsidP="005D2706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517CC72" w14:textId="77777777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“Cardiovascular Disease and Major Depression” Grand Rounds, St Ma</w:t>
      </w:r>
      <w:r w:rsidR="00FA5B58">
        <w:rPr>
          <w:rFonts w:ascii="Arial" w:hAnsi="Arial" w:cs="Arial"/>
          <w:sz w:val="22"/>
          <w:szCs w:val="22"/>
        </w:rPr>
        <w:t xml:space="preserve">ry’s Hospital.  St. Louis, MO. </w:t>
      </w:r>
      <w:r w:rsidRPr="00861D62">
        <w:rPr>
          <w:rFonts w:ascii="Arial" w:hAnsi="Arial" w:cs="Arial"/>
          <w:sz w:val="22"/>
          <w:szCs w:val="22"/>
        </w:rPr>
        <w:t>March 3, 2004</w:t>
      </w:r>
    </w:p>
    <w:p w14:paraId="2D0B306B" w14:textId="77777777" w:rsidR="0070688B" w:rsidRDefault="0070688B" w:rsidP="005D2706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14D4E37" w14:textId="77777777" w:rsidR="0009367F" w:rsidRPr="004E66AC" w:rsidRDefault="0009367F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“The Impact of Psychiatric Consultation Integration into the Emergency Department </w:t>
      </w:r>
      <w:r w:rsidRPr="004E66AC">
        <w:rPr>
          <w:rFonts w:ascii="Arial" w:hAnsi="Arial" w:cs="Arial"/>
          <w:sz w:val="22"/>
          <w:szCs w:val="22"/>
        </w:rPr>
        <w:t>Following Hurricane Katrina” 54th Annual Meeting, Academy of Psychosomatic</w:t>
      </w:r>
      <w:r w:rsidR="00FA5B58">
        <w:rPr>
          <w:rFonts w:ascii="Arial" w:hAnsi="Arial" w:cs="Arial"/>
          <w:sz w:val="22"/>
          <w:szCs w:val="22"/>
        </w:rPr>
        <w:t xml:space="preserve"> Medicine. Amelia Island, FL. </w:t>
      </w:r>
      <w:r w:rsidRPr="004E66AC">
        <w:rPr>
          <w:rFonts w:ascii="Arial" w:hAnsi="Arial" w:cs="Arial"/>
          <w:sz w:val="22"/>
          <w:szCs w:val="22"/>
        </w:rPr>
        <w:t>November 17, 2007</w:t>
      </w:r>
    </w:p>
    <w:p w14:paraId="2DBE698D" w14:textId="77777777" w:rsidR="004E66AC" w:rsidRPr="004E66AC" w:rsidRDefault="004E66AC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CE40A54" w14:textId="77777777" w:rsidR="004E66AC" w:rsidRPr="00983FED" w:rsidRDefault="004E66AC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83FED">
        <w:rPr>
          <w:rFonts w:ascii="Arial" w:hAnsi="Arial" w:cs="Arial"/>
          <w:sz w:val="22"/>
          <w:szCs w:val="22"/>
        </w:rPr>
        <w:t xml:space="preserve">“Maternal Substance Abuse and the Neonatal Abstinence Syndrome: Multidisciplinary Collaboration to Promote Engagement, Recovery, and Infant Development” American Psychiatric Association's IPS. New Orleans, LA. October 21, 2017 </w:t>
      </w:r>
    </w:p>
    <w:p w14:paraId="536D3CFD" w14:textId="77777777" w:rsidR="00A050C9" w:rsidRPr="00983FED" w:rsidRDefault="00A050C9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0C99525" w14:textId="4C607054" w:rsidR="00A050C9" w:rsidRDefault="00A050C9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983FED">
        <w:rPr>
          <w:rFonts w:ascii="Arial" w:hAnsi="Arial" w:cs="Arial"/>
          <w:sz w:val="22"/>
          <w:szCs w:val="22"/>
        </w:rPr>
        <w:t xml:space="preserve">“Trauma Behavioral Health Services” </w:t>
      </w:r>
      <w:r w:rsidR="00FA5B58" w:rsidRPr="00983FED">
        <w:rPr>
          <w:rFonts w:ascii="Arial" w:hAnsi="Arial" w:cs="Arial"/>
          <w:sz w:val="22"/>
          <w:szCs w:val="22"/>
        </w:rPr>
        <w:t>21</w:t>
      </w:r>
      <w:r w:rsidR="00FA5B58" w:rsidRPr="00983FED">
        <w:rPr>
          <w:rFonts w:ascii="Arial" w:hAnsi="Arial" w:cs="Arial"/>
          <w:sz w:val="22"/>
          <w:szCs w:val="22"/>
          <w:vertAlign w:val="superscript"/>
        </w:rPr>
        <w:t>st</w:t>
      </w:r>
      <w:r w:rsidR="00FA5B58" w:rsidRPr="00983FED">
        <w:rPr>
          <w:rFonts w:ascii="Arial" w:hAnsi="Arial" w:cs="Arial"/>
          <w:sz w:val="22"/>
          <w:szCs w:val="22"/>
        </w:rPr>
        <w:t xml:space="preserve"> Annual Conference, Trauma Center Association of America. New Orleans, LA. April 30, 2018 </w:t>
      </w:r>
    </w:p>
    <w:p w14:paraId="2AC21A5D" w14:textId="77777777" w:rsidR="00983FED" w:rsidRPr="00983FED" w:rsidRDefault="00983FE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C549AD6" w14:textId="77777777" w:rsidR="00983FED" w:rsidRPr="00983FED" w:rsidRDefault="00983FED" w:rsidP="00983FED">
      <w:pPr>
        <w:spacing w:line="276" w:lineRule="auto"/>
        <w:rPr>
          <w:rFonts w:ascii="Arial" w:hAnsi="Arial" w:cs="Arial"/>
          <w:sz w:val="22"/>
          <w:szCs w:val="22"/>
        </w:rPr>
      </w:pPr>
      <w:r w:rsidRPr="00983FED">
        <w:rPr>
          <w:rFonts w:ascii="Arial" w:hAnsi="Arial" w:cs="Arial"/>
          <w:sz w:val="22"/>
          <w:szCs w:val="22"/>
        </w:rPr>
        <w:t>“Behavioral Health Care in Level One Trauma Centers” 1</w:t>
      </w:r>
      <w:r w:rsidRPr="00983FED">
        <w:rPr>
          <w:rFonts w:ascii="Arial" w:hAnsi="Arial" w:cs="Arial"/>
          <w:sz w:val="22"/>
          <w:szCs w:val="22"/>
          <w:vertAlign w:val="superscript"/>
        </w:rPr>
        <w:t>st</w:t>
      </w:r>
      <w:r w:rsidRPr="00983FED">
        <w:rPr>
          <w:rFonts w:ascii="Arial" w:hAnsi="Arial" w:cs="Arial"/>
          <w:sz w:val="22"/>
          <w:szCs w:val="22"/>
        </w:rPr>
        <w:t xml:space="preserve"> Annual Conference, University Medical Center Consultation-Liaison and Emergency Psychiatry Conference during Jazz Fest. New Orleans, LA. May 5, 2019</w:t>
      </w:r>
    </w:p>
    <w:p w14:paraId="769172B4" w14:textId="14079048" w:rsidR="00A91399" w:rsidRPr="00983FED" w:rsidRDefault="00A91399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44F2C0" w14:textId="77777777" w:rsidR="007D4701" w:rsidRPr="00DE41B1" w:rsidRDefault="007D4701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 Posts and Activities:</w:t>
      </w:r>
    </w:p>
    <w:p w14:paraId="5B219906" w14:textId="77777777" w:rsidR="007D4701" w:rsidRDefault="007D4701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F327B">
        <w:rPr>
          <w:rFonts w:ascii="Arial" w:hAnsi="Arial" w:cs="Arial"/>
          <w:sz w:val="22"/>
          <w:szCs w:val="22"/>
          <w:u w:val="single"/>
        </w:rPr>
        <w:t xml:space="preserve">Journal </w:t>
      </w:r>
      <w:r w:rsidR="00021906">
        <w:rPr>
          <w:rFonts w:ascii="Arial" w:hAnsi="Arial" w:cs="Arial"/>
          <w:sz w:val="22"/>
          <w:szCs w:val="22"/>
          <w:u w:val="single"/>
        </w:rPr>
        <w:t>E</w:t>
      </w:r>
      <w:r w:rsidRPr="004F327B">
        <w:rPr>
          <w:rFonts w:ascii="Arial" w:hAnsi="Arial" w:cs="Arial"/>
          <w:sz w:val="22"/>
          <w:szCs w:val="22"/>
          <w:u w:val="single"/>
        </w:rPr>
        <w:t xml:space="preserve">ditorships or </w:t>
      </w:r>
      <w:r w:rsidR="00021906">
        <w:rPr>
          <w:rFonts w:ascii="Arial" w:hAnsi="Arial" w:cs="Arial"/>
          <w:sz w:val="22"/>
          <w:szCs w:val="22"/>
          <w:u w:val="single"/>
        </w:rPr>
        <w:t>A</w:t>
      </w:r>
      <w:r w:rsidRPr="004F327B">
        <w:rPr>
          <w:rFonts w:ascii="Arial" w:hAnsi="Arial" w:cs="Arial"/>
          <w:sz w:val="22"/>
          <w:szCs w:val="22"/>
          <w:u w:val="single"/>
        </w:rPr>
        <w:t xml:space="preserve">ssociate </w:t>
      </w:r>
      <w:r w:rsidR="004F1F37">
        <w:rPr>
          <w:rFonts w:ascii="Arial" w:hAnsi="Arial" w:cs="Arial"/>
          <w:sz w:val="22"/>
          <w:szCs w:val="22"/>
          <w:u w:val="single"/>
        </w:rPr>
        <w:t>E</w:t>
      </w:r>
      <w:r w:rsidRPr="004F327B">
        <w:rPr>
          <w:rFonts w:ascii="Arial" w:hAnsi="Arial" w:cs="Arial"/>
          <w:sz w:val="22"/>
          <w:szCs w:val="22"/>
          <w:u w:val="single"/>
        </w:rPr>
        <w:t>ditorships</w:t>
      </w:r>
    </w:p>
    <w:p w14:paraId="32F85CE3" w14:textId="77777777" w:rsidR="002D4970" w:rsidRPr="004F327B" w:rsidRDefault="002D497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D1044E8" w14:textId="2089E7D3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F1D79">
        <w:rPr>
          <w:rFonts w:ascii="Arial" w:hAnsi="Arial" w:cs="Arial"/>
          <w:b/>
          <w:sz w:val="22"/>
          <w:szCs w:val="22"/>
        </w:rPr>
        <w:t>Conrad EJ</w:t>
      </w:r>
      <w:r w:rsidRPr="00861D62">
        <w:rPr>
          <w:rFonts w:ascii="Arial" w:hAnsi="Arial" w:cs="Arial"/>
          <w:sz w:val="22"/>
          <w:szCs w:val="22"/>
        </w:rPr>
        <w:t>. Psychosomatics, 2009</w:t>
      </w:r>
      <w:r w:rsidR="002F1D79">
        <w:rPr>
          <w:rFonts w:ascii="Arial" w:hAnsi="Arial" w:cs="Arial"/>
          <w:sz w:val="22"/>
          <w:szCs w:val="22"/>
        </w:rPr>
        <w:t>;</w:t>
      </w:r>
      <w:r w:rsidRPr="00861D62">
        <w:rPr>
          <w:rFonts w:ascii="Arial" w:hAnsi="Arial" w:cs="Arial"/>
          <w:sz w:val="22"/>
          <w:szCs w:val="22"/>
        </w:rPr>
        <w:t xml:space="preserve"> 50: 429 Casebook of Psychosomatic Medicine</w:t>
      </w:r>
      <w:r w:rsidR="003F190E">
        <w:rPr>
          <w:rFonts w:ascii="Arial" w:hAnsi="Arial" w:cs="Arial"/>
          <w:sz w:val="22"/>
          <w:szCs w:val="22"/>
        </w:rPr>
        <w:t>,</w:t>
      </w:r>
      <w:r w:rsidRPr="00861D62">
        <w:rPr>
          <w:rFonts w:ascii="Arial" w:hAnsi="Arial" w:cs="Arial"/>
          <w:sz w:val="22"/>
          <w:szCs w:val="22"/>
        </w:rPr>
        <w:t xml:space="preserve">  James A. Bourgeois, O.D., M.D., Debra Kahn, M.D., Kemuel L. Philbrick, M.D., and John Michael Bostwick, M.D.  Washington D.C., American Psychiatric Publishing, Inc. 2009 (Book Review)</w:t>
      </w:r>
    </w:p>
    <w:p w14:paraId="74306D51" w14:textId="77777777" w:rsid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0DEB224" w14:textId="2442DE3E" w:rsidR="004B1419" w:rsidRPr="002F1D79" w:rsidRDefault="0009367F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2F1D79">
        <w:rPr>
          <w:rFonts w:ascii="Arial" w:hAnsi="Arial" w:cs="Arial"/>
          <w:b/>
          <w:sz w:val="22"/>
          <w:szCs w:val="22"/>
        </w:rPr>
        <w:t>Conrad EJ.</w:t>
      </w:r>
      <w:r w:rsidRPr="00861D62">
        <w:rPr>
          <w:rFonts w:ascii="Arial" w:hAnsi="Arial" w:cs="Arial"/>
          <w:sz w:val="22"/>
          <w:szCs w:val="22"/>
        </w:rPr>
        <w:t xml:space="preserve"> Psychosomatics, 2010; 51:360-361 The Human Side of Disaster</w:t>
      </w:r>
      <w:r w:rsidR="003F190E">
        <w:rPr>
          <w:rFonts w:ascii="Arial" w:hAnsi="Arial" w:cs="Arial"/>
          <w:sz w:val="22"/>
          <w:szCs w:val="22"/>
        </w:rPr>
        <w:t>,</w:t>
      </w:r>
      <w:r w:rsidRPr="00861D62">
        <w:rPr>
          <w:rFonts w:ascii="Arial" w:hAnsi="Arial" w:cs="Arial"/>
          <w:sz w:val="22"/>
          <w:szCs w:val="22"/>
        </w:rPr>
        <w:t xml:space="preserve"> Thomas E. Drabek.   Boca Raton, FL, CRC Pre</w:t>
      </w:r>
      <w:r w:rsidR="003F190E">
        <w:rPr>
          <w:rFonts w:ascii="Arial" w:hAnsi="Arial" w:cs="Arial"/>
          <w:sz w:val="22"/>
          <w:szCs w:val="22"/>
        </w:rPr>
        <w:t>ss, Taylor &amp; Francis Group 2010</w:t>
      </w:r>
      <w:r w:rsidRPr="00861D62">
        <w:rPr>
          <w:rFonts w:ascii="Arial" w:hAnsi="Arial" w:cs="Arial"/>
          <w:sz w:val="22"/>
          <w:szCs w:val="22"/>
        </w:rPr>
        <w:t xml:space="preserve"> (Book Review)</w:t>
      </w:r>
    </w:p>
    <w:p w14:paraId="7A64D056" w14:textId="29933054" w:rsidR="004B1419" w:rsidRDefault="004B1419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EB1E288" w14:textId="07AB2F6E" w:rsidR="003F190E" w:rsidRDefault="003F190E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Conrad EJ,</w:t>
      </w:r>
      <w:r>
        <w:rPr>
          <w:rFonts w:ascii="Arial" w:hAnsi="Arial" w:cs="Arial"/>
          <w:sz w:val="22"/>
          <w:szCs w:val="22"/>
        </w:rPr>
        <w:t xml:space="preserve"> McGee BL. Psyc</w:t>
      </w:r>
      <w:r w:rsidR="00EA4D3B">
        <w:rPr>
          <w:rFonts w:ascii="Arial" w:hAnsi="Arial" w:cs="Arial"/>
          <w:sz w:val="22"/>
          <w:szCs w:val="22"/>
        </w:rPr>
        <w:t>hosomatics, 2019; 60: 637</w:t>
      </w:r>
      <w:r>
        <w:rPr>
          <w:rFonts w:ascii="Arial" w:hAnsi="Arial" w:cs="Arial"/>
          <w:sz w:val="22"/>
          <w:szCs w:val="22"/>
        </w:rPr>
        <w:t xml:space="preserve"> Handbook of ECT: A Guide to Electroconvulsive Therapy for Practitioners, Charles H. Kellner. Cambridge University Press, U.K. </w:t>
      </w:r>
      <w:r w:rsidRPr="003F190E">
        <w:rPr>
          <w:rFonts w:ascii="Arial" w:hAnsi="Arial" w:cs="Arial"/>
          <w:sz w:val="22"/>
          <w:szCs w:val="22"/>
        </w:rPr>
        <w:t xml:space="preserve">2019 (Book Review) </w:t>
      </w:r>
    </w:p>
    <w:p w14:paraId="614E5E83" w14:textId="2C5D7A13" w:rsidR="003F190E" w:rsidRDefault="003F190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920F23D" w14:textId="2214B24A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F08842C" w14:textId="59734E0F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786749C" w14:textId="4A321DC7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FAD26E4" w14:textId="2A4B4B95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59F567E" w14:textId="77777777" w:rsidR="00EA4D3B" w:rsidRPr="003F190E" w:rsidRDefault="00EA4D3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8997B77" w14:textId="5FA8C65A" w:rsidR="0009367F" w:rsidRDefault="0009367F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F327B">
        <w:rPr>
          <w:rFonts w:ascii="Arial" w:hAnsi="Arial" w:cs="Arial"/>
          <w:sz w:val="22"/>
          <w:szCs w:val="22"/>
          <w:u w:val="single"/>
        </w:rPr>
        <w:t xml:space="preserve">Reviewer: </w:t>
      </w:r>
    </w:p>
    <w:p w14:paraId="68CE6547" w14:textId="77777777" w:rsidR="00032147" w:rsidRPr="004F327B" w:rsidRDefault="00032147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3224BCB" w14:textId="77777777" w:rsidR="0009367F" w:rsidRPr="00803910" w:rsidRDefault="0009367F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03910">
        <w:rPr>
          <w:rFonts w:ascii="Arial" w:hAnsi="Arial" w:cs="Arial"/>
          <w:sz w:val="22"/>
          <w:szCs w:val="22"/>
        </w:rPr>
        <w:t>Psychosomatics</w:t>
      </w:r>
    </w:p>
    <w:p w14:paraId="55C249C4" w14:textId="77777777" w:rsidR="0009367F" w:rsidRPr="00803910" w:rsidRDefault="0009367F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03910">
        <w:rPr>
          <w:rFonts w:ascii="Arial" w:hAnsi="Arial" w:cs="Arial"/>
          <w:sz w:val="22"/>
          <w:szCs w:val="22"/>
        </w:rPr>
        <w:t>Southern Medical Journal</w:t>
      </w:r>
    </w:p>
    <w:p w14:paraId="1994C5B1" w14:textId="77777777" w:rsidR="00803910" w:rsidRPr="00803910" w:rsidRDefault="0080391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03910">
        <w:rPr>
          <w:rFonts w:ascii="Arial" w:hAnsi="Arial" w:cs="Arial"/>
          <w:sz w:val="22"/>
          <w:szCs w:val="22"/>
        </w:rPr>
        <w:t>Journal of the Neurological Sciences</w:t>
      </w:r>
    </w:p>
    <w:p w14:paraId="2AE22684" w14:textId="0A87524D" w:rsidR="007A1422" w:rsidRDefault="0009367F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03910">
        <w:rPr>
          <w:rFonts w:ascii="Arial" w:hAnsi="Arial" w:cs="Arial"/>
          <w:sz w:val="22"/>
          <w:szCs w:val="22"/>
        </w:rPr>
        <w:t>The Ochsner Journal</w:t>
      </w:r>
    </w:p>
    <w:p w14:paraId="74763E7C" w14:textId="77ACDCA0" w:rsidR="007A1422" w:rsidRDefault="007A1422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2019 LA CaTS Multi-Institutional Grant Funding Opportunity </w:t>
      </w:r>
    </w:p>
    <w:p w14:paraId="728AD312" w14:textId="0CA0E653" w:rsidR="004B00FA" w:rsidRPr="001B1F55" w:rsidRDefault="004B00FA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0777B15" w14:textId="77777777" w:rsidR="005E5C0E" w:rsidRPr="005E5C0E" w:rsidRDefault="005E5C0E" w:rsidP="005D2706">
      <w:pPr>
        <w:spacing w:line="276" w:lineRule="auto"/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>SERVICE ACTIVITIES</w:t>
      </w:r>
    </w:p>
    <w:p w14:paraId="42B9A04F" w14:textId="77777777" w:rsidR="004F327B" w:rsidRDefault="007D4701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University/Institutional Service:</w:t>
      </w:r>
    </w:p>
    <w:p w14:paraId="6647BBB5" w14:textId="77777777" w:rsidR="002D4970" w:rsidRDefault="002D4970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F8F3C1" w14:textId="77777777" w:rsidR="007D4701" w:rsidRDefault="007D4701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FC480C">
        <w:rPr>
          <w:rFonts w:ascii="Arial" w:hAnsi="Arial" w:cs="Arial"/>
          <w:sz w:val="22"/>
          <w:szCs w:val="22"/>
          <w:u w:val="single"/>
        </w:rPr>
        <w:t xml:space="preserve">Departmental </w:t>
      </w:r>
      <w:r w:rsidR="00021906">
        <w:rPr>
          <w:rFonts w:ascii="Arial" w:hAnsi="Arial" w:cs="Arial"/>
          <w:sz w:val="22"/>
          <w:szCs w:val="22"/>
          <w:u w:val="single"/>
        </w:rPr>
        <w:t>C</w:t>
      </w:r>
      <w:r w:rsidRPr="00FC480C">
        <w:rPr>
          <w:rFonts w:ascii="Arial" w:hAnsi="Arial" w:cs="Arial"/>
          <w:sz w:val="22"/>
          <w:szCs w:val="22"/>
          <w:u w:val="single"/>
        </w:rPr>
        <w:t>ommittees</w:t>
      </w:r>
    </w:p>
    <w:p w14:paraId="31AC2D9F" w14:textId="77777777" w:rsidR="002D4970" w:rsidRPr="00FC480C" w:rsidRDefault="002D497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55F05ED" w14:textId="77777777" w:rsidR="00AE40EE" w:rsidRPr="00861D62" w:rsidRDefault="000D0B49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</w:t>
      </w:r>
      <w:r w:rsidR="004E66AC">
        <w:rPr>
          <w:rFonts w:ascii="Arial" w:hAnsi="Arial" w:cs="Arial"/>
          <w:sz w:val="22"/>
          <w:szCs w:val="22"/>
        </w:rPr>
        <w:t xml:space="preserve">Psychiatry Residency Training </w:t>
      </w:r>
      <w:r>
        <w:rPr>
          <w:rFonts w:ascii="Arial" w:hAnsi="Arial" w:cs="Arial"/>
          <w:sz w:val="22"/>
          <w:szCs w:val="22"/>
        </w:rPr>
        <w:t>Program Evaluation</w:t>
      </w:r>
      <w:r w:rsidR="00AE40EE" w:rsidRPr="00861D62">
        <w:rPr>
          <w:rFonts w:ascii="Arial" w:hAnsi="Arial" w:cs="Arial"/>
          <w:sz w:val="22"/>
          <w:szCs w:val="22"/>
        </w:rPr>
        <w:t xml:space="preserve"> Committee, 2005 – 2008</w:t>
      </w:r>
      <w:r>
        <w:rPr>
          <w:rFonts w:ascii="Arial" w:hAnsi="Arial" w:cs="Arial"/>
          <w:sz w:val="22"/>
          <w:szCs w:val="22"/>
        </w:rPr>
        <w:t>, 2016 - present</w:t>
      </w:r>
    </w:p>
    <w:p w14:paraId="197334C9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3BCB4C5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Chairman, </w:t>
      </w:r>
      <w:r w:rsidR="004E66AC">
        <w:rPr>
          <w:rFonts w:ascii="Arial" w:hAnsi="Arial" w:cs="Arial"/>
          <w:sz w:val="22"/>
          <w:szCs w:val="22"/>
        </w:rPr>
        <w:t xml:space="preserve">Psychiatry Residency Training </w:t>
      </w:r>
      <w:r w:rsidRPr="00861D62">
        <w:rPr>
          <w:rFonts w:ascii="Arial" w:hAnsi="Arial" w:cs="Arial"/>
          <w:sz w:val="22"/>
          <w:szCs w:val="22"/>
        </w:rPr>
        <w:t>Program Eval</w:t>
      </w:r>
      <w:r w:rsidR="000D0B49">
        <w:rPr>
          <w:rFonts w:ascii="Arial" w:hAnsi="Arial" w:cs="Arial"/>
          <w:sz w:val="22"/>
          <w:szCs w:val="22"/>
        </w:rPr>
        <w:t>uation Committee, 2008 – 2016</w:t>
      </w:r>
      <w:r w:rsidRPr="00861D62">
        <w:rPr>
          <w:rFonts w:ascii="Arial" w:hAnsi="Arial" w:cs="Arial"/>
          <w:sz w:val="22"/>
          <w:szCs w:val="22"/>
        </w:rPr>
        <w:t xml:space="preserve"> </w:t>
      </w:r>
    </w:p>
    <w:p w14:paraId="296FDAC9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329162E" w14:textId="45009344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Chairman, Psychosomatic Medicine</w:t>
      </w:r>
      <w:r w:rsidR="003C18E8">
        <w:rPr>
          <w:rFonts w:ascii="Arial" w:hAnsi="Arial" w:cs="Arial"/>
          <w:sz w:val="22"/>
          <w:szCs w:val="22"/>
        </w:rPr>
        <w:t xml:space="preserve">/Consultation-Liaison Psychiatry </w:t>
      </w:r>
      <w:r w:rsidRPr="00861D62">
        <w:rPr>
          <w:rFonts w:ascii="Arial" w:hAnsi="Arial" w:cs="Arial"/>
          <w:sz w:val="22"/>
          <w:szCs w:val="22"/>
        </w:rPr>
        <w:t>Fellowship Program Eval</w:t>
      </w:r>
      <w:r w:rsidR="00DE6E00">
        <w:rPr>
          <w:rFonts w:ascii="Arial" w:hAnsi="Arial" w:cs="Arial"/>
          <w:sz w:val="22"/>
          <w:szCs w:val="22"/>
        </w:rPr>
        <w:t xml:space="preserve">uation Committee, 2009 – </w:t>
      </w:r>
      <w:r w:rsidR="003C18E8">
        <w:rPr>
          <w:rFonts w:ascii="Arial" w:hAnsi="Arial" w:cs="Arial"/>
          <w:sz w:val="22"/>
          <w:szCs w:val="22"/>
        </w:rPr>
        <w:t xml:space="preserve">present </w:t>
      </w:r>
    </w:p>
    <w:p w14:paraId="1A44AF4A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80575C9" w14:textId="77777777" w:rsidR="00AE40EE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Chairman, </w:t>
      </w:r>
      <w:r w:rsidR="004E66AC">
        <w:rPr>
          <w:rFonts w:ascii="Arial" w:hAnsi="Arial" w:cs="Arial"/>
          <w:sz w:val="22"/>
          <w:szCs w:val="22"/>
        </w:rPr>
        <w:t xml:space="preserve">Psychiatry Residency Training </w:t>
      </w:r>
      <w:r w:rsidRPr="00861D62">
        <w:rPr>
          <w:rFonts w:ascii="Arial" w:hAnsi="Arial" w:cs="Arial"/>
          <w:sz w:val="22"/>
          <w:szCs w:val="22"/>
        </w:rPr>
        <w:t>Clinical Competency Committee, 2013</w:t>
      </w:r>
      <w:r w:rsidR="00273635">
        <w:rPr>
          <w:rFonts w:ascii="Arial" w:hAnsi="Arial" w:cs="Arial"/>
          <w:sz w:val="22"/>
          <w:szCs w:val="22"/>
        </w:rPr>
        <w:t xml:space="preserve"> –</w:t>
      </w:r>
      <w:r w:rsidR="000D0B49">
        <w:rPr>
          <w:rFonts w:ascii="Arial" w:hAnsi="Arial" w:cs="Arial"/>
          <w:sz w:val="22"/>
          <w:szCs w:val="22"/>
        </w:rPr>
        <w:t xml:space="preserve"> 2016</w:t>
      </w:r>
    </w:p>
    <w:p w14:paraId="648479EE" w14:textId="77777777" w:rsidR="00DE6E00" w:rsidRDefault="00DE6E0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9469E77" w14:textId="77777777" w:rsidR="00DE6E00" w:rsidRPr="00861D62" w:rsidRDefault="00DE6E00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Psychiatry Residency Training Clinical Competency Committee, 2018 – present </w:t>
      </w:r>
    </w:p>
    <w:p w14:paraId="353A1080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F97CD1A" w14:textId="6F46B3FA" w:rsidR="003A309D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C</w:t>
      </w:r>
      <w:r w:rsidR="003C18E8">
        <w:rPr>
          <w:rFonts w:ascii="Arial" w:hAnsi="Arial" w:cs="Arial"/>
          <w:sz w:val="22"/>
          <w:szCs w:val="22"/>
        </w:rPr>
        <w:t>hairman, Psychosomatic Medicine/Consultation-Liaison Psychiatry Fellowship</w:t>
      </w:r>
      <w:r w:rsidRPr="00861D62">
        <w:rPr>
          <w:rFonts w:ascii="Arial" w:hAnsi="Arial" w:cs="Arial"/>
          <w:sz w:val="22"/>
          <w:szCs w:val="22"/>
        </w:rPr>
        <w:t xml:space="preserve"> Program Clinical Competency Committee, 2013</w:t>
      </w:r>
      <w:r w:rsidR="00273635">
        <w:rPr>
          <w:rFonts w:ascii="Arial" w:hAnsi="Arial" w:cs="Arial"/>
          <w:sz w:val="22"/>
          <w:szCs w:val="22"/>
        </w:rPr>
        <w:t xml:space="preserve"> –</w:t>
      </w:r>
      <w:r w:rsidR="003C18E8">
        <w:rPr>
          <w:rFonts w:ascii="Arial" w:hAnsi="Arial" w:cs="Arial"/>
          <w:sz w:val="22"/>
          <w:szCs w:val="22"/>
        </w:rPr>
        <w:t xml:space="preserve"> present </w:t>
      </w:r>
      <w:r w:rsidR="00273635">
        <w:rPr>
          <w:rFonts w:ascii="Arial" w:hAnsi="Arial" w:cs="Arial"/>
          <w:sz w:val="22"/>
          <w:szCs w:val="22"/>
        </w:rPr>
        <w:t xml:space="preserve"> </w:t>
      </w:r>
    </w:p>
    <w:p w14:paraId="4DA426AD" w14:textId="77777777" w:rsidR="004E66AC" w:rsidRDefault="004E66AC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D6C9896" w14:textId="77777777" w:rsidR="003A309D" w:rsidRDefault="003A309D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Promotions Committee for Department of Psychiatry</w:t>
      </w:r>
      <w:r w:rsidR="00273635">
        <w:rPr>
          <w:rFonts w:ascii="Arial" w:hAnsi="Arial" w:cs="Arial"/>
          <w:sz w:val="22"/>
          <w:szCs w:val="22"/>
        </w:rPr>
        <w:t xml:space="preserve">, 2015 – present </w:t>
      </w:r>
    </w:p>
    <w:p w14:paraId="3A266EE3" w14:textId="77777777" w:rsidR="00F73C15" w:rsidRPr="009A6734" w:rsidRDefault="00F73C15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F78BD60" w14:textId="77777777" w:rsidR="007D4701" w:rsidRDefault="007D4701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FC480C">
        <w:rPr>
          <w:rFonts w:ascii="Arial" w:hAnsi="Arial" w:cs="Arial"/>
          <w:sz w:val="22"/>
          <w:szCs w:val="22"/>
          <w:u w:val="single"/>
        </w:rPr>
        <w:t xml:space="preserve">School </w:t>
      </w:r>
      <w:r w:rsidR="00021906">
        <w:rPr>
          <w:rFonts w:ascii="Arial" w:hAnsi="Arial" w:cs="Arial"/>
          <w:sz w:val="22"/>
          <w:szCs w:val="22"/>
          <w:u w:val="single"/>
        </w:rPr>
        <w:t>C</w:t>
      </w:r>
      <w:r w:rsidRPr="00FC480C">
        <w:rPr>
          <w:rFonts w:ascii="Arial" w:hAnsi="Arial" w:cs="Arial"/>
          <w:sz w:val="22"/>
          <w:szCs w:val="22"/>
          <w:u w:val="single"/>
        </w:rPr>
        <w:t>ommittees</w:t>
      </w:r>
    </w:p>
    <w:p w14:paraId="0605ED96" w14:textId="77777777" w:rsidR="002D4970" w:rsidRPr="00FC480C" w:rsidRDefault="002D497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C784193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Preclinical Prom</w:t>
      </w:r>
      <w:r w:rsidR="00565150">
        <w:rPr>
          <w:rFonts w:ascii="Arial" w:hAnsi="Arial" w:cs="Arial"/>
          <w:sz w:val="22"/>
          <w:szCs w:val="22"/>
        </w:rPr>
        <w:t xml:space="preserve">otions Committee, 2005 – present </w:t>
      </w:r>
      <w:r w:rsidRPr="00861D62">
        <w:rPr>
          <w:rFonts w:ascii="Arial" w:hAnsi="Arial" w:cs="Arial"/>
          <w:sz w:val="22"/>
          <w:szCs w:val="22"/>
        </w:rPr>
        <w:t xml:space="preserve"> </w:t>
      </w:r>
    </w:p>
    <w:p w14:paraId="1C787314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3E39577" w14:textId="77777777" w:rsidR="00AE40EE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Curriculum Evalu</w:t>
      </w:r>
      <w:r w:rsidR="008655E3">
        <w:rPr>
          <w:rFonts w:ascii="Arial" w:hAnsi="Arial" w:cs="Arial"/>
          <w:sz w:val="22"/>
          <w:szCs w:val="22"/>
        </w:rPr>
        <w:t>ation Committee, 2006 – 2013</w:t>
      </w:r>
      <w:r w:rsidR="00983000">
        <w:rPr>
          <w:rFonts w:ascii="Arial" w:hAnsi="Arial" w:cs="Arial"/>
          <w:sz w:val="22"/>
          <w:szCs w:val="22"/>
        </w:rPr>
        <w:t xml:space="preserve">, 2016 – present </w:t>
      </w:r>
    </w:p>
    <w:p w14:paraId="5CE9CFD8" w14:textId="77777777" w:rsidR="008655E3" w:rsidRDefault="008655E3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0D7749A" w14:textId="77777777" w:rsidR="008655E3" w:rsidRPr="00861D62" w:rsidRDefault="008655E3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Co-Chair, Curriculum Eval</w:t>
      </w:r>
      <w:r w:rsidR="00460A93">
        <w:rPr>
          <w:rFonts w:ascii="Arial" w:hAnsi="Arial" w:cs="Arial"/>
          <w:sz w:val="22"/>
          <w:szCs w:val="22"/>
        </w:rPr>
        <w:t>uation Committee, 2013 – 2016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A0F756" w14:textId="77777777" w:rsidR="00811BED" w:rsidRDefault="00811BE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E3D6B59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LSU School of Medicine Strategic Plan: Community Outreach and Engagement Workgroup, 2008</w:t>
      </w:r>
    </w:p>
    <w:p w14:paraId="354BE54A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BA804F3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Member, Faculty Assembly, 2008 – 2014  </w:t>
      </w:r>
    </w:p>
    <w:p w14:paraId="37D2B98A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A24C61D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Curriculum Over</w:t>
      </w:r>
      <w:r w:rsidR="00273635">
        <w:rPr>
          <w:rFonts w:ascii="Arial" w:hAnsi="Arial" w:cs="Arial"/>
          <w:sz w:val="22"/>
          <w:szCs w:val="22"/>
        </w:rPr>
        <w:t>sight Committee, 2008 – 2015</w:t>
      </w:r>
    </w:p>
    <w:p w14:paraId="5FD11E59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4863809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Committee on Faculty Developmen</w:t>
      </w:r>
      <w:r w:rsidR="00CD5D01">
        <w:rPr>
          <w:rFonts w:ascii="Arial" w:hAnsi="Arial" w:cs="Arial"/>
          <w:sz w:val="22"/>
          <w:szCs w:val="22"/>
        </w:rPr>
        <w:t>t and Evaluation, 2009 – 2017</w:t>
      </w:r>
    </w:p>
    <w:p w14:paraId="5C20AD33" w14:textId="77777777" w:rsidR="008655E3" w:rsidRPr="00861D62" w:rsidRDefault="008655E3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CA16826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Member, Community Outreach Committee, 2010 – present </w:t>
      </w:r>
    </w:p>
    <w:p w14:paraId="072565DB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0C13356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EQUIP St</w:t>
      </w:r>
      <w:r w:rsidR="00CD5D01">
        <w:rPr>
          <w:rFonts w:ascii="Arial" w:hAnsi="Arial" w:cs="Arial"/>
          <w:sz w:val="22"/>
          <w:szCs w:val="22"/>
        </w:rPr>
        <w:t>eering Committee, 2012 – 2016</w:t>
      </w:r>
      <w:r w:rsidRPr="00861D62">
        <w:rPr>
          <w:rFonts w:ascii="Arial" w:hAnsi="Arial" w:cs="Arial"/>
          <w:sz w:val="22"/>
          <w:szCs w:val="22"/>
        </w:rPr>
        <w:t xml:space="preserve"> </w:t>
      </w:r>
    </w:p>
    <w:p w14:paraId="4EDB4D99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E3CBAE0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Search Committee for Chairman of Family Practice, 2013</w:t>
      </w:r>
    </w:p>
    <w:p w14:paraId="0ADA0A7B" w14:textId="77777777" w:rsidR="0014462E" w:rsidRDefault="0014462E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D0C1C2" w14:textId="77777777" w:rsidR="007D4701" w:rsidRDefault="007D4701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FC480C">
        <w:rPr>
          <w:rFonts w:ascii="Arial" w:hAnsi="Arial" w:cs="Arial"/>
          <w:sz w:val="22"/>
          <w:szCs w:val="22"/>
          <w:u w:val="single"/>
        </w:rPr>
        <w:t xml:space="preserve">LSUHSC (campus) </w:t>
      </w:r>
      <w:r w:rsidR="00021906">
        <w:rPr>
          <w:rFonts w:ascii="Arial" w:hAnsi="Arial" w:cs="Arial"/>
          <w:sz w:val="22"/>
          <w:szCs w:val="22"/>
          <w:u w:val="single"/>
        </w:rPr>
        <w:t>C</w:t>
      </w:r>
      <w:r w:rsidRPr="00FC480C">
        <w:rPr>
          <w:rFonts w:ascii="Arial" w:hAnsi="Arial" w:cs="Arial"/>
          <w:sz w:val="22"/>
          <w:szCs w:val="22"/>
          <w:u w:val="single"/>
        </w:rPr>
        <w:t>ommittees</w:t>
      </w:r>
    </w:p>
    <w:p w14:paraId="08A62EB5" w14:textId="77777777" w:rsidR="002D4970" w:rsidRPr="00FC480C" w:rsidRDefault="002D497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A5A9990" w14:textId="294DC2FA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D43F30">
        <w:rPr>
          <w:rFonts w:ascii="Arial" w:hAnsi="Arial" w:cs="Arial"/>
          <w:sz w:val="22"/>
          <w:szCs w:val="22"/>
        </w:rPr>
        <w:t xml:space="preserve">Alternate member; Institutional Review Board, 2003 – 2005, 2011 </w:t>
      </w:r>
      <w:r w:rsidR="00273635">
        <w:rPr>
          <w:rFonts w:ascii="Arial" w:hAnsi="Arial" w:cs="Arial"/>
          <w:sz w:val="22"/>
          <w:szCs w:val="22"/>
        </w:rPr>
        <w:t>–</w:t>
      </w:r>
      <w:r w:rsidR="004B00FA">
        <w:rPr>
          <w:rFonts w:ascii="Arial" w:hAnsi="Arial" w:cs="Arial"/>
          <w:sz w:val="22"/>
          <w:szCs w:val="22"/>
        </w:rPr>
        <w:t xml:space="preserve"> 2016</w:t>
      </w:r>
      <w:r w:rsidR="00273635">
        <w:rPr>
          <w:rFonts w:ascii="Arial" w:hAnsi="Arial" w:cs="Arial"/>
          <w:sz w:val="22"/>
          <w:szCs w:val="22"/>
        </w:rPr>
        <w:t xml:space="preserve"> </w:t>
      </w:r>
    </w:p>
    <w:p w14:paraId="30C211EA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036075D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Member, Institutional Review Board, 2005 – 2011 </w:t>
      </w:r>
    </w:p>
    <w:p w14:paraId="53C54DF4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34C7B4E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Healthcare Network Compliance Committee, 2008 – 2009</w:t>
      </w:r>
    </w:p>
    <w:p w14:paraId="38234E3B" w14:textId="77777777" w:rsidR="00003528" w:rsidRDefault="00003528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D7D00AE" w14:textId="77777777" w:rsidR="007D4701" w:rsidRDefault="007D4701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21906">
        <w:rPr>
          <w:rFonts w:ascii="Arial" w:hAnsi="Arial" w:cs="Arial"/>
          <w:sz w:val="22"/>
          <w:szCs w:val="22"/>
          <w:u w:val="single"/>
        </w:rPr>
        <w:t xml:space="preserve">Hospital </w:t>
      </w:r>
      <w:r w:rsidR="00021906">
        <w:rPr>
          <w:rFonts w:ascii="Arial" w:hAnsi="Arial" w:cs="Arial"/>
          <w:sz w:val="22"/>
          <w:szCs w:val="22"/>
          <w:u w:val="single"/>
        </w:rPr>
        <w:t>C</w:t>
      </w:r>
      <w:r w:rsidRPr="00021906">
        <w:rPr>
          <w:rFonts w:ascii="Arial" w:hAnsi="Arial" w:cs="Arial"/>
          <w:sz w:val="22"/>
          <w:szCs w:val="22"/>
          <w:u w:val="single"/>
        </w:rPr>
        <w:t>ommittees</w:t>
      </w:r>
    </w:p>
    <w:p w14:paraId="7F8FE57B" w14:textId="77777777" w:rsidR="002D4970" w:rsidRPr="00021906" w:rsidRDefault="002D497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E638A75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Utilization Review Committee, Interim LSU Hospital, 2007 – 2009</w:t>
      </w:r>
    </w:p>
    <w:p w14:paraId="5BC37E33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5CD403E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Member, Cancer Committee, Inte</w:t>
      </w:r>
      <w:r w:rsidR="00273635">
        <w:rPr>
          <w:rFonts w:ascii="Arial" w:hAnsi="Arial" w:cs="Arial"/>
          <w:sz w:val="22"/>
          <w:szCs w:val="22"/>
        </w:rPr>
        <w:t>rim LSU Hospital, 2011 - 2014</w:t>
      </w:r>
      <w:r w:rsidRPr="00861D62">
        <w:rPr>
          <w:rFonts w:ascii="Arial" w:hAnsi="Arial" w:cs="Arial"/>
          <w:sz w:val="22"/>
          <w:szCs w:val="22"/>
        </w:rPr>
        <w:t xml:space="preserve"> </w:t>
      </w:r>
    </w:p>
    <w:p w14:paraId="5E2682EF" w14:textId="77777777" w:rsidR="00AE40EE" w:rsidRPr="00861D62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679E0C5" w14:textId="77777777" w:rsidR="00AE40EE" w:rsidRDefault="00AE40EE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Director of Psychosocial Services, Cancer Committee, Inte</w:t>
      </w:r>
      <w:r w:rsidR="0051179D">
        <w:rPr>
          <w:rFonts w:ascii="Arial" w:hAnsi="Arial" w:cs="Arial"/>
          <w:sz w:val="22"/>
          <w:szCs w:val="22"/>
        </w:rPr>
        <w:t>rim LSU Hospital, 2012 – 2014</w:t>
      </w:r>
    </w:p>
    <w:p w14:paraId="0CB0A628" w14:textId="77777777" w:rsidR="00273635" w:rsidRDefault="00273635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FE31609" w14:textId="77777777" w:rsidR="00273635" w:rsidRDefault="00273635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Credentials Committee, University Medical Center, New Orleans, 2015 – present </w:t>
      </w:r>
    </w:p>
    <w:p w14:paraId="75D13860" w14:textId="77777777" w:rsidR="00273635" w:rsidRDefault="00273635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66CA44C" w14:textId="77777777" w:rsidR="00273635" w:rsidRDefault="00273635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Medical Executive Committee, University Medical Center, New Orleans, 2015 – present </w:t>
      </w:r>
    </w:p>
    <w:p w14:paraId="40E7E754" w14:textId="77777777" w:rsidR="00811BED" w:rsidRDefault="00811BED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BA254C3" w14:textId="77777777" w:rsidR="00066F78" w:rsidRDefault="00811BED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CQM Committee, University Medical Center, New Orleans, 2015 – present </w:t>
      </w:r>
    </w:p>
    <w:p w14:paraId="3D9A8F1D" w14:textId="77777777" w:rsidR="001D0E1C" w:rsidRDefault="001D0E1C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D710FF1" w14:textId="0F552FAF" w:rsidR="001D0E1C" w:rsidRDefault="001D0E1C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</w:t>
      </w:r>
      <w:r w:rsidR="0027599C">
        <w:rPr>
          <w:rFonts w:ascii="Arial" w:hAnsi="Arial" w:cs="Arial"/>
          <w:sz w:val="22"/>
          <w:szCs w:val="22"/>
        </w:rPr>
        <w:t xml:space="preserve">rman, </w:t>
      </w:r>
      <w:r>
        <w:rPr>
          <w:rFonts w:ascii="Arial" w:hAnsi="Arial" w:cs="Arial"/>
          <w:sz w:val="22"/>
          <w:szCs w:val="22"/>
        </w:rPr>
        <w:t>Behavioral Health Service Line Steering Committee</w:t>
      </w:r>
      <w:r w:rsidR="0027599C">
        <w:rPr>
          <w:rFonts w:ascii="Arial" w:hAnsi="Arial" w:cs="Arial"/>
          <w:sz w:val="22"/>
          <w:szCs w:val="22"/>
        </w:rPr>
        <w:t xml:space="preserve">, University Medical Center, New Orleans, 2016 – present </w:t>
      </w:r>
    </w:p>
    <w:p w14:paraId="257D8A89" w14:textId="23163DE3" w:rsidR="00CC026F" w:rsidRDefault="00CC026F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9368366" w14:textId="77777777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7533D54" w14:textId="77777777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CA4E0D0" w14:textId="77777777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95ED479" w14:textId="77777777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B29F047" w14:textId="77777777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CDBB5C6" w14:textId="77777777" w:rsidR="00EA4D3B" w:rsidRDefault="00EA4D3B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C387885" w14:textId="495855AD" w:rsidR="00CC026F" w:rsidRDefault="00CC026F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CC026F">
        <w:rPr>
          <w:rFonts w:ascii="Arial" w:hAnsi="Arial" w:cs="Arial"/>
          <w:sz w:val="22"/>
          <w:szCs w:val="22"/>
          <w:u w:val="single"/>
        </w:rPr>
        <w:t xml:space="preserve">Professional Society Committees </w:t>
      </w:r>
    </w:p>
    <w:p w14:paraId="7D745C7B" w14:textId="77777777" w:rsidR="00CC026F" w:rsidRDefault="00CC026F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40CD68A" w14:textId="77777777" w:rsidR="00CC026F" w:rsidRPr="00CC026F" w:rsidRDefault="00CC026F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A</w:t>
      </w:r>
      <w:r w:rsidR="00003528">
        <w:rPr>
          <w:rFonts w:ascii="Arial" w:hAnsi="Arial" w:cs="Arial"/>
          <w:sz w:val="22"/>
          <w:szCs w:val="22"/>
        </w:rPr>
        <w:t>cademy of Consultation-Liaison Psychiatry</w:t>
      </w:r>
      <w:r>
        <w:rPr>
          <w:rFonts w:ascii="Arial" w:hAnsi="Arial" w:cs="Arial"/>
          <w:sz w:val="22"/>
          <w:szCs w:val="22"/>
        </w:rPr>
        <w:t xml:space="preserve">, Online Education Subcommittee, 2017 – present </w:t>
      </w:r>
    </w:p>
    <w:p w14:paraId="2B8F4FB7" w14:textId="77777777" w:rsidR="00066F78" w:rsidRDefault="00066F78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3F1E264" w14:textId="32DBAA61" w:rsidR="00293B99" w:rsidRPr="00BA3C35" w:rsidRDefault="00BA3C35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BA3C35">
        <w:rPr>
          <w:rFonts w:ascii="Arial" w:hAnsi="Arial" w:cs="Arial"/>
          <w:sz w:val="22"/>
          <w:szCs w:val="22"/>
        </w:rPr>
        <w:t xml:space="preserve">Member, </w:t>
      </w:r>
      <w:r>
        <w:rPr>
          <w:rFonts w:ascii="Arial" w:hAnsi="Arial" w:cs="Arial"/>
          <w:sz w:val="22"/>
          <w:szCs w:val="22"/>
        </w:rPr>
        <w:t xml:space="preserve">Trauma Center Association of America, Post Traumatic Mental Health Workgroup, 2018 – present </w:t>
      </w:r>
    </w:p>
    <w:p w14:paraId="2D7C1A4F" w14:textId="3A1051B2" w:rsidR="004B00FA" w:rsidRDefault="004B00FA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9D351FE" w14:textId="77777777" w:rsidR="00DE468C" w:rsidRPr="00021906" w:rsidRDefault="00021906" w:rsidP="005D2706">
      <w:pPr>
        <w:spacing w:line="276" w:lineRule="auto"/>
        <w:rPr>
          <w:rFonts w:ascii="Arial" w:hAnsi="Arial" w:cs="Arial"/>
          <w:i/>
          <w:color w:val="FF0000"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Clinical Service</w:t>
      </w:r>
      <w:r w:rsidR="00DE468C" w:rsidRPr="0002190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AFD3CA9" w14:textId="77777777" w:rsidR="00AE40EE" w:rsidRDefault="00A122D8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In</w:t>
      </w:r>
      <w:r w:rsidR="00131973" w:rsidRPr="00FC480C">
        <w:rPr>
          <w:rFonts w:ascii="Arial" w:hAnsi="Arial" w:cs="Arial"/>
          <w:sz w:val="22"/>
          <w:szCs w:val="22"/>
          <w:u w:val="single"/>
        </w:rPr>
        <w:t xml:space="preserve">patient </w:t>
      </w:r>
      <w:r w:rsidR="00021906">
        <w:rPr>
          <w:rFonts w:ascii="Arial" w:hAnsi="Arial" w:cs="Arial"/>
          <w:sz w:val="22"/>
          <w:szCs w:val="22"/>
          <w:u w:val="single"/>
        </w:rPr>
        <w:t>S</w:t>
      </w:r>
      <w:r w:rsidR="00131973" w:rsidRPr="00FC480C">
        <w:rPr>
          <w:rFonts w:ascii="Arial" w:hAnsi="Arial" w:cs="Arial"/>
          <w:sz w:val="22"/>
          <w:szCs w:val="22"/>
          <w:u w:val="single"/>
        </w:rPr>
        <w:t xml:space="preserve">ervice </w:t>
      </w:r>
      <w:r w:rsidR="00021906">
        <w:rPr>
          <w:rFonts w:ascii="Arial" w:hAnsi="Arial" w:cs="Arial"/>
          <w:sz w:val="22"/>
          <w:szCs w:val="22"/>
          <w:u w:val="single"/>
        </w:rPr>
        <w:t>A</w:t>
      </w:r>
      <w:r w:rsidR="00131973" w:rsidRPr="00FC480C">
        <w:rPr>
          <w:rFonts w:ascii="Arial" w:hAnsi="Arial" w:cs="Arial"/>
          <w:sz w:val="22"/>
          <w:szCs w:val="22"/>
          <w:u w:val="single"/>
        </w:rPr>
        <w:t>ctivities</w:t>
      </w:r>
      <w:r w:rsidR="00AE40EE" w:rsidRPr="00FC480C">
        <w:rPr>
          <w:u w:val="single"/>
        </w:rPr>
        <w:t xml:space="preserve"> </w:t>
      </w:r>
      <w:r w:rsidR="00AE40EE" w:rsidRPr="00FC480C">
        <w:rPr>
          <w:rFonts w:ascii="Arial" w:hAnsi="Arial" w:cs="Arial"/>
          <w:sz w:val="22"/>
          <w:szCs w:val="22"/>
          <w:u w:val="single"/>
        </w:rPr>
        <w:t>Clinics</w:t>
      </w:r>
    </w:p>
    <w:p w14:paraId="400D12DC" w14:textId="77777777" w:rsidR="002D4970" w:rsidRPr="00FC480C" w:rsidRDefault="002D497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099583D" w14:textId="77777777" w:rsidR="00FC480C" w:rsidRPr="00861D62" w:rsidRDefault="00FC480C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Attending:  Acute Psychiatric Services, Medical Center of Louisiana, New Orleans, 2003 – 2005 </w:t>
      </w:r>
    </w:p>
    <w:p w14:paraId="25DAFF98" w14:textId="77777777" w:rsidR="00FC480C" w:rsidRDefault="00FC480C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D8C1F1E" w14:textId="1D3E067C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Director of Psychiatric Consultation and Liaison:  LSUHSC Epilepsy Center of Excellence, New Orleans, 2</w:t>
      </w:r>
      <w:r w:rsidR="00C90A7F">
        <w:rPr>
          <w:rFonts w:ascii="Arial" w:hAnsi="Arial" w:cs="Arial"/>
          <w:sz w:val="22"/>
          <w:szCs w:val="22"/>
        </w:rPr>
        <w:t>004 – 2019</w:t>
      </w:r>
      <w:r w:rsidRPr="00861D62">
        <w:rPr>
          <w:rFonts w:ascii="Arial" w:hAnsi="Arial" w:cs="Arial"/>
          <w:sz w:val="22"/>
          <w:szCs w:val="22"/>
        </w:rPr>
        <w:t xml:space="preserve"> </w:t>
      </w:r>
    </w:p>
    <w:p w14:paraId="6392A4E0" w14:textId="77777777" w:rsid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BCC238F" w14:textId="77777777" w:rsidR="00FD45C0" w:rsidRPr="00861D62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Attending:  Emergency Psychiatry Service and Psychiatry Consultation-Liaison Service:  Touro Infirmary, New Orleans, 2006 - 2007</w:t>
      </w:r>
    </w:p>
    <w:p w14:paraId="317CD3EE" w14:textId="77777777" w:rsidR="00FD45C0" w:rsidRPr="00861D62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CDB2708" w14:textId="77777777" w:rsidR="00FD45C0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Director of Psychia</w:t>
      </w:r>
      <w:r w:rsidR="00CC026F">
        <w:rPr>
          <w:rFonts w:ascii="Arial" w:hAnsi="Arial" w:cs="Arial"/>
          <w:sz w:val="22"/>
          <w:szCs w:val="22"/>
        </w:rPr>
        <w:t xml:space="preserve">tric Consultation and Liaison: </w:t>
      </w:r>
      <w:r w:rsidRPr="00861D62">
        <w:rPr>
          <w:rFonts w:ascii="Arial" w:hAnsi="Arial" w:cs="Arial"/>
          <w:sz w:val="22"/>
          <w:szCs w:val="22"/>
        </w:rPr>
        <w:t>Medical Center of Louisi</w:t>
      </w:r>
      <w:r w:rsidR="00273635">
        <w:rPr>
          <w:rFonts w:ascii="Arial" w:hAnsi="Arial" w:cs="Arial"/>
          <w:sz w:val="22"/>
          <w:szCs w:val="22"/>
        </w:rPr>
        <w:t>ana</w:t>
      </w:r>
      <w:r w:rsidR="00CC18C4">
        <w:rPr>
          <w:rFonts w:ascii="Arial" w:hAnsi="Arial" w:cs="Arial"/>
          <w:sz w:val="22"/>
          <w:szCs w:val="22"/>
        </w:rPr>
        <w:t>/University Medical Center</w:t>
      </w:r>
      <w:r w:rsidR="00610741">
        <w:rPr>
          <w:rFonts w:ascii="Arial" w:hAnsi="Arial" w:cs="Arial"/>
          <w:sz w:val="22"/>
          <w:szCs w:val="22"/>
        </w:rPr>
        <w:t>, New Orleans, 2006 – present</w:t>
      </w:r>
    </w:p>
    <w:p w14:paraId="1E752205" w14:textId="77777777" w:rsidR="00CC026F" w:rsidRDefault="00CC026F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EA6D191" w14:textId="77777777" w:rsidR="00CC026F" w:rsidRDefault="00CC026F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 of Electroconvulsive Therapy Services: </w:t>
      </w:r>
      <w:r w:rsidR="00871DD9">
        <w:rPr>
          <w:rFonts w:ascii="Arial" w:hAnsi="Arial" w:cs="Arial"/>
          <w:sz w:val="22"/>
          <w:szCs w:val="22"/>
        </w:rPr>
        <w:t>ILH/</w:t>
      </w:r>
      <w:r>
        <w:rPr>
          <w:rFonts w:ascii="Arial" w:hAnsi="Arial" w:cs="Arial"/>
          <w:sz w:val="22"/>
          <w:szCs w:val="22"/>
        </w:rPr>
        <w:t xml:space="preserve">University Medical Center, New Orleans, 2013 – present </w:t>
      </w:r>
    </w:p>
    <w:p w14:paraId="30C2608C" w14:textId="77777777" w:rsidR="00273635" w:rsidRDefault="00273635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2BFEAF88" w14:textId="77777777" w:rsidR="000D0B49" w:rsidRDefault="00273635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</w:t>
      </w:r>
      <w:r w:rsidR="00CC026F">
        <w:rPr>
          <w:rFonts w:ascii="Arial" w:hAnsi="Arial" w:cs="Arial"/>
          <w:sz w:val="22"/>
          <w:szCs w:val="22"/>
        </w:rPr>
        <w:t xml:space="preserve"> of Behavioral Health Services: </w:t>
      </w:r>
      <w:r>
        <w:rPr>
          <w:rFonts w:ascii="Arial" w:hAnsi="Arial" w:cs="Arial"/>
          <w:sz w:val="22"/>
          <w:szCs w:val="22"/>
        </w:rPr>
        <w:t>University Medical Cen</w:t>
      </w:r>
      <w:r w:rsidR="000D0B49">
        <w:rPr>
          <w:rFonts w:ascii="Arial" w:hAnsi="Arial" w:cs="Arial"/>
          <w:sz w:val="22"/>
          <w:szCs w:val="22"/>
        </w:rPr>
        <w:t>ter, New Orleans, 2015 – 2016</w:t>
      </w:r>
    </w:p>
    <w:p w14:paraId="64A0B19F" w14:textId="77777777" w:rsidR="000D0B49" w:rsidRDefault="000D0B49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3CB09F7" w14:textId="77777777" w:rsidR="00273635" w:rsidRPr="00861D62" w:rsidRDefault="000D0B49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Service Line Director for Behavioral Health: University Medical Center, New Orleans, 2016 – present </w:t>
      </w:r>
      <w:r w:rsidR="00273635">
        <w:rPr>
          <w:rFonts w:ascii="Arial" w:hAnsi="Arial" w:cs="Arial"/>
          <w:sz w:val="22"/>
          <w:szCs w:val="22"/>
        </w:rPr>
        <w:t xml:space="preserve"> </w:t>
      </w:r>
    </w:p>
    <w:p w14:paraId="607FD015" w14:textId="03E41842" w:rsidR="00A91399" w:rsidRPr="00AE40EE" w:rsidRDefault="00A91399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7FCD5F" w14:textId="77777777" w:rsidR="00131973" w:rsidRDefault="00131973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FC480C">
        <w:rPr>
          <w:rFonts w:ascii="Arial" w:hAnsi="Arial" w:cs="Arial"/>
          <w:sz w:val="22"/>
          <w:szCs w:val="22"/>
          <w:u w:val="single"/>
        </w:rPr>
        <w:t xml:space="preserve">Clinic </w:t>
      </w:r>
      <w:r w:rsidR="004F1F37">
        <w:rPr>
          <w:rFonts w:ascii="Arial" w:hAnsi="Arial" w:cs="Arial"/>
          <w:sz w:val="22"/>
          <w:szCs w:val="22"/>
          <w:u w:val="single"/>
        </w:rPr>
        <w:t>C</w:t>
      </w:r>
      <w:r w:rsidRPr="00FC480C">
        <w:rPr>
          <w:rFonts w:ascii="Arial" w:hAnsi="Arial" w:cs="Arial"/>
          <w:sz w:val="22"/>
          <w:szCs w:val="22"/>
          <w:u w:val="single"/>
        </w:rPr>
        <w:t>overage</w:t>
      </w:r>
    </w:p>
    <w:p w14:paraId="65F6AA2C" w14:textId="77777777" w:rsidR="002D4970" w:rsidRPr="00FC480C" w:rsidRDefault="002D4970" w:rsidP="005D2706">
      <w:pPr>
        <w:spacing w:line="276" w:lineRule="auto"/>
        <w:rPr>
          <w:rFonts w:ascii="Arial" w:hAnsi="Arial" w:cs="Arial"/>
          <w:sz w:val="22"/>
          <w:szCs w:val="22"/>
          <w:highlight w:val="green"/>
          <w:u w:val="single"/>
        </w:rPr>
      </w:pPr>
    </w:p>
    <w:p w14:paraId="42EB5325" w14:textId="77777777" w:rsidR="00FD45C0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Clinician:  </w:t>
      </w:r>
      <w:r w:rsidRPr="00861D62">
        <w:rPr>
          <w:rFonts w:ascii="Arial" w:hAnsi="Arial" w:cs="Arial"/>
          <w:sz w:val="22"/>
          <w:szCs w:val="22"/>
        </w:rPr>
        <w:tab/>
        <w:t xml:space="preserve">LSU Behavioral Sciences Center, 2003 – present </w:t>
      </w:r>
    </w:p>
    <w:p w14:paraId="58E18144" w14:textId="77777777" w:rsidR="0051179D" w:rsidRDefault="0051179D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ILH</w:t>
      </w:r>
      <w:r w:rsidR="00A122D8">
        <w:rPr>
          <w:rFonts w:ascii="Arial" w:hAnsi="Arial" w:cs="Arial"/>
          <w:sz w:val="22"/>
          <w:szCs w:val="22"/>
        </w:rPr>
        <w:t>/UMC</w:t>
      </w:r>
      <w:r>
        <w:rPr>
          <w:rFonts w:ascii="Arial" w:hAnsi="Arial" w:cs="Arial"/>
          <w:sz w:val="22"/>
          <w:szCs w:val="22"/>
        </w:rPr>
        <w:t xml:space="preserve"> Perinatal P</w:t>
      </w:r>
      <w:r w:rsidR="00DE6E00">
        <w:rPr>
          <w:rFonts w:ascii="Arial" w:hAnsi="Arial" w:cs="Arial"/>
          <w:sz w:val="22"/>
          <w:szCs w:val="22"/>
        </w:rPr>
        <w:t>sychiatry Clinic, 2014 – 2018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28EAD6" w14:textId="77777777" w:rsidR="00565150" w:rsidRDefault="00565150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UMC Trauma Recovery Clinic, 2017 – present </w:t>
      </w:r>
    </w:p>
    <w:p w14:paraId="62C60B7A" w14:textId="77777777" w:rsidR="00565150" w:rsidRPr="00861D62" w:rsidRDefault="00565150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ILH/UMC Electroconvulsive Therapy Service, 20</w:t>
      </w:r>
      <w:r w:rsidR="00490061">
        <w:rPr>
          <w:rFonts w:ascii="Arial" w:hAnsi="Arial" w:cs="Arial"/>
          <w:sz w:val="22"/>
          <w:szCs w:val="22"/>
        </w:rPr>
        <w:t xml:space="preserve">13 – present </w:t>
      </w:r>
    </w:p>
    <w:p w14:paraId="62B32B33" w14:textId="77777777" w:rsidR="000D0B49" w:rsidRPr="00861D62" w:rsidRDefault="000D0B49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E8D223D" w14:textId="77777777" w:rsidR="00FD45C0" w:rsidRPr="00861D62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 xml:space="preserve">Researcher: </w:t>
      </w:r>
      <w:r w:rsidRPr="00861D62">
        <w:rPr>
          <w:rFonts w:ascii="Arial" w:hAnsi="Arial" w:cs="Arial"/>
          <w:sz w:val="22"/>
          <w:szCs w:val="22"/>
        </w:rPr>
        <w:tab/>
        <w:t xml:space="preserve">LSU/Touro Anxiety and Mood </w:t>
      </w:r>
      <w:r w:rsidR="00513861">
        <w:rPr>
          <w:rFonts w:ascii="Arial" w:hAnsi="Arial" w:cs="Arial"/>
          <w:sz w:val="22"/>
          <w:szCs w:val="22"/>
        </w:rPr>
        <w:t>Disorders Clinic, 2003 - 2009</w:t>
      </w:r>
      <w:r w:rsidRPr="00861D62">
        <w:rPr>
          <w:rFonts w:ascii="Arial" w:hAnsi="Arial" w:cs="Arial"/>
          <w:sz w:val="22"/>
          <w:szCs w:val="22"/>
        </w:rPr>
        <w:t xml:space="preserve"> </w:t>
      </w:r>
    </w:p>
    <w:p w14:paraId="5767486A" w14:textId="77777777" w:rsidR="00FD45C0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ab/>
      </w:r>
      <w:r w:rsidRPr="00861D62">
        <w:rPr>
          <w:rFonts w:ascii="Arial" w:hAnsi="Arial" w:cs="Arial"/>
          <w:sz w:val="22"/>
          <w:szCs w:val="22"/>
        </w:rPr>
        <w:tab/>
      </w:r>
      <w:r w:rsidR="00A122D8">
        <w:rPr>
          <w:rFonts w:ascii="Arial" w:hAnsi="Arial" w:cs="Arial"/>
          <w:sz w:val="22"/>
          <w:szCs w:val="22"/>
        </w:rPr>
        <w:t>Spirit of Charity</w:t>
      </w:r>
      <w:r w:rsidRPr="00861D62">
        <w:rPr>
          <w:rFonts w:ascii="Arial" w:hAnsi="Arial" w:cs="Arial"/>
          <w:sz w:val="22"/>
          <w:szCs w:val="22"/>
        </w:rPr>
        <w:t xml:space="preserve"> Trauma Center Psychiatry Research Unit, 2012 – present</w:t>
      </w:r>
    </w:p>
    <w:p w14:paraId="49B48158" w14:textId="5951DB0C" w:rsidR="003C18E8" w:rsidRDefault="003C18E8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4D43BC" w14:textId="34AFF4B3" w:rsidR="00EA4D3B" w:rsidRDefault="00EA4D3B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4B4926" w14:textId="77777777" w:rsidR="00EA4D3B" w:rsidRDefault="00EA4D3B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BA9B9D" w14:textId="0D8530F9" w:rsidR="00131973" w:rsidRPr="002D4970" w:rsidRDefault="00131973" w:rsidP="005D2706">
      <w:pPr>
        <w:spacing w:line="276" w:lineRule="auto"/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Administrative Responsibilities: </w:t>
      </w:r>
    </w:p>
    <w:p w14:paraId="21F0C96D" w14:textId="77777777" w:rsidR="002D4970" w:rsidRPr="00FC480C" w:rsidRDefault="002D4970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D6C29F3" w14:textId="55E3A7C7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  <w:u w:val="single"/>
        </w:rPr>
        <w:t>Director of Psychiatric Consultation and Liaison:  LSUHSC Epilepsy Center of Excellence, New Orleans,</w:t>
      </w:r>
      <w:r w:rsidR="003C18E8">
        <w:rPr>
          <w:rFonts w:ascii="Arial" w:hAnsi="Arial" w:cs="Arial"/>
          <w:sz w:val="22"/>
          <w:szCs w:val="22"/>
        </w:rPr>
        <w:t xml:space="preserve"> 2004 – 2019</w:t>
      </w:r>
      <w:r w:rsidRPr="00861D62">
        <w:rPr>
          <w:rFonts w:ascii="Arial" w:hAnsi="Arial" w:cs="Arial"/>
          <w:sz w:val="22"/>
          <w:szCs w:val="22"/>
        </w:rPr>
        <w:t xml:space="preserve"> </w:t>
      </w:r>
    </w:p>
    <w:p w14:paraId="29921077" w14:textId="77777777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ab/>
        <w:t>-Development and implementation of psychiatric consultation for LSUHSC Epilepsy Center of Excellence including procedure for referral; as of 2008, one of the Core Directors for center activities</w:t>
      </w:r>
      <w:r>
        <w:rPr>
          <w:rFonts w:ascii="Arial" w:hAnsi="Arial" w:cs="Arial"/>
          <w:sz w:val="22"/>
          <w:szCs w:val="22"/>
        </w:rPr>
        <w:t>.</w:t>
      </w:r>
      <w:r w:rsidRPr="00861D62">
        <w:rPr>
          <w:rFonts w:ascii="Arial" w:hAnsi="Arial" w:cs="Arial"/>
          <w:sz w:val="22"/>
          <w:szCs w:val="22"/>
        </w:rPr>
        <w:t xml:space="preserve"> </w:t>
      </w:r>
    </w:p>
    <w:p w14:paraId="48F01BBB" w14:textId="1574108F" w:rsidR="004B00FA" w:rsidRPr="00861D62" w:rsidRDefault="004B00FA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4CE6679" w14:textId="77777777" w:rsidR="0070688B" w:rsidRPr="00FD45C0" w:rsidRDefault="0070688B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0688B">
        <w:rPr>
          <w:rFonts w:ascii="Arial" w:hAnsi="Arial" w:cs="Arial"/>
          <w:sz w:val="22"/>
          <w:szCs w:val="22"/>
          <w:u w:val="single"/>
        </w:rPr>
        <w:t>Course Director: Psychiatry and Medicine 200.  LSU School of Medicine, New Orleans,</w:t>
      </w:r>
      <w:r w:rsidR="00A122D8">
        <w:rPr>
          <w:rFonts w:ascii="Arial" w:hAnsi="Arial" w:cs="Arial"/>
          <w:sz w:val="22"/>
          <w:szCs w:val="22"/>
        </w:rPr>
        <w:t xml:space="preserve"> 2005 – 2015 </w:t>
      </w:r>
    </w:p>
    <w:p w14:paraId="5D3E29DD" w14:textId="77777777" w:rsidR="000D0B49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FD45C0">
        <w:rPr>
          <w:rFonts w:ascii="Arial" w:hAnsi="Arial" w:cs="Arial"/>
          <w:b/>
          <w:sz w:val="22"/>
          <w:szCs w:val="22"/>
        </w:rPr>
        <w:tab/>
        <w:t>-</w:t>
      </w:r>
      <w:r w:rsidRPr="0070688B">
        <w:rPr>
          <w:rFonts w:ascii="Arial" w:hAnsi="Arial" w:cs="Arial"/>
          <w:sz w:val="22"/>
          <w:szCs w:val="22"/>
        </w:rPr>
        <w:t>Development of psychiatry curriculum for second year medical students, coordination of lecturers, lecturer, test design and implementation.  Mentoring of students and participation in preclinical promotion committee activities</w:t>
      </w:r>
      <w:r>
        <w:rPr>
          <w:rFonts w:ascii="Arial" w:hAnsi="Arial" w:cs="Arial"/>
          <w:sz w:val="22"/>
          <w:szCs w:val="22"/>
        </w:rPr>
        <w:t>.</w:t>
      </w:r>
    </w:p>
    <w:p w14:paraId="34D8F16E" w14:textId="77777777" w:rsidR="00607B36" w:rsidRPr="00811BED" w:rsidRDefault="00607B36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1B2E341" w14:textId="77777777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  <w:u w:val="single"/>
        </w:rPr>
        <w:t>Director of Psychi</w:t>
      </w:r>
      <w:r w:rsidR="00A122D8">
        <w:rPr>
          <w:rFonts w:ascii="Arial" w:hAnsi="Arial" w:cs="Arial"/>
          <w:sz w:val="22"/>
          <w:szCs w:val="22"/>
          <w:u w:val="single"/>
        </w:rPr>
        <w:t>atric Consultation and Liaison:</w:t>
      </w:r>
      <w:r w:rsidRPr="0070688B">
        <w:rPr>
          <w:rFonts w:ascii="Arial" w:hAnsi="Arial" w:cs="Arial"/>
          <w:sz w:val="22"/>
          <w:szCs w:val="22"/>
          <w:u w:val="single"/>
        </w:rPr>
        <w:t xml:space="preserve"> Medical Center of Louisiana</w:t>
      </w:r>
      <w:r w:rsidR="00CC18C4">
        <w:rPr>
          <w:rFonts w:ascii="Arial" w:hAnsi="Arial" w:cs="Arial"/>
          <w:sz w:val="22"/>
          <w:szCs w:val="22"/>
          <w:u w:val="single"/>
        </w:rPr>
        <w:t>/University Medical Center</w:t>
      </w:r>
      <w:r w:rsidRPr="0070688B">
        <w:rPr>
          <w:rFonts w:ascii="Arial" w:hAnsi="Arial" w:cs="Arial"/>
          <w:sz w:val="22"/>
          <w:szCs w:val="22"/>
          <w:u w:val="single"/>
        </w:rPr>
        <w:t>, New Orleans,</w:t>
      </w:r>
      <w:r w:rsidR="00610741">
        <w:rPr>
          <w:rFonts w:ascii="Arial" w:hAnsi="Arial" w:cs="Arial"/>
          <w:sz w:val="22"/>
          <w:szCs w:val="22"/>
        </w:rPr>
        <w:t xml:space="preserve"> 2006 – present</w:t>
      </w:r>
    </w:p>
    <w:p w14:paraId="46C4E35E" w14:textId="77777777" w:rsidR="0070688B" w:rsidRPr="00861D62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ab/>
        <w:t>-Development and implementation of psychiatric consultation for MCLNO,</w:t>
      </w:r>
      <w:r w:rsidR="00610741">
        <w:rPr>
          <w:rFonts w:ascii="Arial" w:hAnsi="Arial" w:cs="Arial"/>
          <w:sz w:val="22"/>
          <w:szCs w:val="22"/>
        </w:rPr>
        <w:t xml:space="preserve"> and UMC</w:t>
      </w:r>
      <w:r w:rsidRPr="00861D62">
        <w:rPr>
          <w:rFonts w:ascii="Arial" w:hAnsi="Arial" w:cs="Arial"/>
          <w:sz w:val="22"/>
          <w:szCs w:val="22"/>
        </w:rPr>
        <w:t xml:space="preserve"> including policy and procedure for resident training and coordination with other departments within</w:t>
      </w:r>
      <w:r w:rsidR="0098554A">
        <w:rPr>
          <w:rFonts w:ascii="Arial" w:hAnsi="Arial" w:cs="Arial"/>
          <w:sz w:val="22"/>
          <w:szCs w:val="22"/>
        </w:rPr>
        <w:t xml:space="preserve"> medical center for</w:t>
      </w:r>
      <w:r w:rsidRPr="00861D62">
        <w:rPr>
          <w:rFonts w:ascii="Arial" w:hAnsi="Arial" w:cs="Arial"/>
          <w:sz w:val="22"/>
          <w:szCs w:val="22"/>
        </w:rPr>
        <w:t xml:space="preserve"> patient referral. </w:t>
      </w:r>
      <w:r w:rsidR="00610741">
        <w:rPr>
          <w:rFonts w:ascii="Arial" w:hAnsi="Arial" w:cs="Arial"/>
          <w:sz w:val="22"/>
          <w:szCs w:val="22"/>
        </w:rPr>
        <w:t>Proactive screening of trauma surgery patients in coordination with psychology internship and trauma psychologist.</w:t>
      </w:r>
    </w:p>
    <w:p w14:paraId="0A53742E" w14:textId="77777777" w:rsidR="00871DD9" w:rsidRDefault="00871DD9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E9CC9D3" w14:textId="77777777" w:rsidR="0070688B" w:rsidRP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  <w:u w:val="single"/>
        </w:rPr>
        <w:t>Course Director: Psychosomatic Medicine</w:t>
      </w:r>
      <w:r w:rsidR="00DE6E00">
        <w:rPr>
          <w:rFonts w:ascii="Arial" w:hAnsi="Arial" w:cs="Arial"/>
          <w:sz w:val="22"/>
          <w:szCs w:val="22"/>
          <w:u w:val="single"/>
        </w:rPr>
        <w:t>/Consultation-Liaison Psychiatry</w:t>
      </w:r>
      <w:r w:rsidRPr="0070688B">
        <w:rPr>
          <w:rFonts w:ascii="Arial" w:hAnsi="Arial" w:cs="Arial"/>
          <w:sz w:val="22"/>
          <w:szCs w:val="22"/>
          <w:u w:val="single"/>
        </w:rPr>
        <w:t>.  LSU/Ochsner Psychiatry Training Program, New Orleans and Psychosomatic Medicine</w:t>
      </w:r>
      <w:r w:rsidR="00DE6E00">
        <w:rPr>
          <w:rFonts w:ascii="Arial" w:hAnsi="Arial" w:cs="Arial"/>
          <w:sz w:val="22"/>
          <w:szCs w:val="22"/>
          <w:u w:val="single"/>
        </w:rPr>
        <w:t>/Consultation-Liaison Psychiatry</w:t>
      </w:r>
      <w:r w:rsidRPr="0070688B">
        <w:rPr>
          <w:rFonts w:ascii="Arial" w:hAnsi="Arial" w:cs="Arial"/>
          <w:sz w:val="22"/>
          <w:szCs w:val="22"/>
          <w:u w:val="single"/>
        </w:rPr>
        <w:t xml:space="preserve"> Fellowship Training Program,</w:t>
      </w:r>
      <w:r w:rsidRPr="0070688B">
        <w:rPr>
          <w:rFonts w:ascii="Arial" w:hAnsi="Arial" w:cs="Arial"/>
          <w:sz w:val="22"/>
          <w:szCs w:val="22"/>
        </w:rPr>
        <w:t xml:space="preserve"> 2007- present </w:t>
      </w:r>
    </w:p>
    <w:p w14:paraId="1FF77793" w14:textId="77777777" w:rsidR="008655E3" w:rsidRPr="001478EF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FD45C0">
        <w:rPr>
          <w:rFonts w:ascii="Arial" w:hAnsi="Arial" w:cs="Arial"/>
          <w:b/>
          <w:sz w:val="22"/>
          <w:szCs w:val="22"/>
        </w:rPr>
        <w:tab/>
      </w:r>
      <w:r w:rsidRPr="0070688B">
        <w:rPr>
          <w:rFonts w:ascii="Arial" w:hAnsi="Arial" w:cs="Arial"/>
          <w:sz w:val="22"/>
          <w:szCs w:val="22"/>
        </w:rPr>
        <w:t xml:space="preserve">-Development of psychosomatic medicine curriculum for second year residents and fellow, lecturer, coordination of lecturers, test design and implementation.   </w:t>
      </w:r>
    </w:p>
    <w:p w14:paraId="73B306A9" w14:textId="77777777" w:rsidR="0014462E" w:rsidRDefault="0014462E" w:rsidP="005D270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6136D71" w14:textId="77777777" w:rsidR="00FD45C0" w:rsidRPr="00861D62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  <w:u w:val="single"/>
        </w:rPr>
        <w:t>Director of LSU/Ochsner Psychiatry Residency Training Program.  LSU School of Medicine, New Orleans,</w:t>
      </w:r>
      <w:r w:rsidR="000D0B49">
        <w:rPr>
          <w:rFonts w:ascii="Arial" w:hAnsi="Arial" w:cs="Arial"/>
          <w:sz w:val="22"/>
          <w:szCs w:val="22"/>
        </w:rPr>
        <w:t xml:space="preserve"> 2008 – 2016</w:t>
      </w:r>
    </w:p>
    <w:p w14:paraId="225A5F32" w14:textId="4CC06F36" w:rsidR="00FD45C0" w:rsidRPr="00861D62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ab/>
        <w:t>-Program director for general psychiatry residency.  Oversee education and training of</w:t>
      </w:r>
      <w:r w:rsidR="00E50946">
        <w:rPr>
          <w:rFonts w:ascii="Arial" w:hAnsi="Arial" w:cs="Arial"/>
          <w:sz w:val="22"/>
          <w:szCs w:val="22"/>
        </w:rPr>
        <w:t xml:space="preserve"> residents; chairman of Program Evaluation</w:t>
      </w:r>
      <w:r w:rsidRPr="00861D62">
        <w:rPr>
          <w:rFonts w:ascii="Arial" w:hAnsi="Arial" w:cs="Arial"/>
          <w:sz w:val="22"/>
          <w:szCs w:val="22"/>
        </w:rPr>
        <w:t xml:space="preserve"> Committee; ensure program meets all requirements of psychiatry residency training; monitor and evaluate faculty and supervision of residents at numerous clinical sites; develop and implement policy and procedure in conjunction with GME for all aspects of training.</w:t>
      </w:r>
    </w:p>
    <w:p w14:paraId="0002BE29" w14:textId="77777777" w:rsidR="00A122D8" w:rsidRPr="00861D62" w:rsidRDefault="00A122D8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0445D8D4" w14:textId="09D0DF3D" w:rsidR="00FD45C0" w:rsidRPr="00861D62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  <w:u w:val="single"/>
        </w:rPr>
        <w:t>Director of LSU/Ochsner Psychosomatic Medicine</w:t>
      </w:r>
      <w:r w:rsidR="00DE6E00">
        <w:rPr>
          <w:rFonts w:ascii="Arial" w:hAnsi="Arial" w:cs="Arial"/>
          <w:sz w:val="22"/>
          <w:szCs w:val="22"/>
          <w:u w:val="single"/>
        </w:rPr>
        <w:t xml:space="preserve">/Consultation-Liaison </w:t>
      </w:r>
      <w:r w:rsidR="00B56ABA">
        <w:rPr>
          <w:rFonts w:ascii="Arial" w:hAnsi="Arial" w:cs="Arial"/>
          <w:sz w:val="22"/>
          <w:szCs w:val="22"/>
          <w:u w:val="single"/>
        </w:rPr>
        <w:t xml:space="preserve">Psychiatry </w:t>
      </w:r>
      <w:r w:rsidR="00B56ABA" w:rsidRPr="0070688B">
        <w:rPr>
          <w:rFonts w:ascii="Arial" w:hAnsi="Arial" w:cs="Arial"/>
          <w:sz w:val="22"/>
          <w:szCs w:val="22"/>
          <w:u w:val="single"/>
        </w:rPr>
        <w:t>Fellowship</w:t>
      </w:r>
      <w:r w:rsidRPr="0070688B">
        <w:rPr>
          <w:rFonts w:ascii="Arial" w:hAnsi="Arial" w:cs="Arial"/>
          <w:sz w:val="22"/>
          <w:szCs w:val="22"/>
          <w:u w:val="single"/>
        </w:rPr>
        <w:t>, LSU School of Medicine, New Orleans,</w:t>
      </w:r>
      <w:r w:rsidRPr="00861D62">
        <w:rPr>
          <w:rFonts w:ascii="Arial" w:hAnsi="Arial" w:cs="Arial"/>
          <w:sz w:val="22"/>
          <w:szCs w:val="22"/>
        </w:rPr>
        <w:t xml:space="preserve"> 2008 – present </w:t>
      </w:r>
    </w:p>
    <w:p w14:paraId="069BFDC2" w14:textId="77777777" w:rsidR="0027599C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ab/>
        <w:t xml:space="preserve">- Program director for psychosomatic medicine fellowship and section head of psychosomatic medicine for department of psychiatry.  Oversee education and training of fellow; ensure program meets all requirements of fellowship training; monitor and evaluate faculty and supervision of fellow; develop and implement policy and procedure </w:t>
      </w:r>
    </w:p>
    <w:p w14:paraId="2962BA64" w14:textId="77777777" w:rsidR="00FD45C0" w:rsidRPr="00861D62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in conjunction with GME for all aspects of training.</w:t>
      </w:r>
    </w:p>
    <w:p w14:paraId="4B955093" w14:textId="77777777" w:rsidR="0027599C" w:rsidRPr="00861D62" w:rsidRDefault="0027599C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3A40F001" w14:textId="77777777" w:rsidR="0070688B" w:rsidRP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  <w:u w:val="single"/>
        </w:rPr>
        <w:t>Course Director: Psychosomatic Medicine</w:t>
      </w:r>
      <w:r w:rsidR="00DE6E00">
        <w:rPr>
          <w:rFonts w:ascii="Arial" w:hAnsi="Arial" w:cs="Arial"/>
          <w:sz w:val="22"/>
          <w:szCs w:val="22"/>
          <w:u w:val="single"/>
        </w:rPr>
        <w:t>/Consultation-Liaison Psychiatry</w:t>
      </w:r>
      <w:r w:rsidRPr="0070688B">
        <w:rPr>
          <w:rFonts w:ascii="Arial" w:hAnsi="Arial" w:cs="Arial"/>
          <w:sz w:val="22"/>
          <w:szCs w:val="22"/>
          <w:u w:val="single"/>
        </w:rPr>
        <w:t xml:space="preserve"> - Special Weapons And Tactics.  LSU/Ochsner Psychosomatic Medicine</w:t>
      </w:r>
      <w:r w:rsidR="00DE6E00">
        <w:rPr>
          <w:rFonts w:ascii="Arial" w:hAnsi="Arial" w:cs="Arial"/>
          <w:sz w:val="22"/>
          <w:szCs w:val="22"/>
          <w:u w:val="single"/>
        </w:rPr>
        <w:t>/Consultation-Liaison Psychiatry</w:t>
      </w:r>
      <w:r w:rsidRPr="0070688B">
        <w:rPr>
          <w:rFonts w:ascii="Arial" w:hAnsi="Arial" w:cs="Arial"/>
          <w:sz w:val="22"/>
          <w:szCs w:val="22"/>
          <w:u w:val="single"/>
        </w:rPr>
        <w:t xml:space="preserve"> Fellowship Training Program,</w:t>
      </w:r>
      <w:r w:rsidRPr="0070688B">
        <w:rPr>
          <w:rFonts w:ascii="Arial" w:hAnsi="Arial" w:cs="Arial"/>
          <w:sz w:val="22"/>
          <w:szCs w:val="22"/>
        </w:rPr>
        <w:t xml:space="preserve"> 2009 – present</w:t>
      </w:r>
    </w:p>
    <w:p w14:paraId="68443B5D" w14:textId="77777777" w:rsidR="0070688B" w:rsidRPr="0070688B" w:rsidRDefault="0070688B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FD45C0">
        <w:rPr>
          <w:rFonts w:ascii="Arial" w:hAnsi="Arial" w:cs="Arial"/>
          <w:b/>
          <w:sz w:val="22"/>
          <w:szCs w:val="22"/>
        </w:rPr>
        <w:tab/>
      </w:r>
      <w:r w:rsidRPr="0070688B">
        <w:rPr>
          <w:rFonts w:ascii="Arial" w:hAnsi="Arial" w:cs="Arial"/>
          <w:sz w:val="22"/>
          <w:szCs w:val="22"/>
        </w:rPr>
        <w:t>- Development of psychosomatic medicine advanced curriculum for psychosomatic medicine fellow, coordination of lecturers, and lecturer.</w:t>
      </w:r>
    </w:p>
    <w:p w14:paraId="3BF3B0DA" w14:textId="09E86EB9" w:rsidR="004B00FA" w:rsidRPr="00861D62" w:rsidRDefault="004B00FA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12BFB635" w14:textId="77777777" w:rsidR="00FD45C0" w:rsidRPr="00861D62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  <w:u w:val="single"/>
        </w:rPr>
        <w:t>Director of Spirit of Charity Trauma Center Psychiatry Research Unit,</w:t>
      </w:r>
      <w:r w:rsidRPr="00861D62">
        <w:rPr>
          <w:rFonts w:ascii="Arial" w:hAnsi="Arial" w:cs="Arial"/>
          <w:sz w:val="22"/>
          <w:szCs w:val="22"/>
        </w:rPr>
        <w:t xml:space="preserve"> 2012 – present  </w:t>
      </w:r>
    </w:p>
    <w:p w14:paraId="5FBDD456" w14:textId="77777777" w:rsidR="00A122D8" w:rsidRPr="00861D62" w:rsidRDefault="00FD45C0" w:rsidP="00A122D8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861D62">
        <w:rPr>
          <w:rFonts w:ascii="Arial" w:hAnsi="Arial" w:cs="Arial"/>
          <w:sz w:val="22"/>
          <w:szCs w:val="22"/>
        </w:rPr>
        <w:t>-Design of research protocols and oversight of research endeavors for psychiatric research at the level one trauma center. Coordinate with multiple disciplines and ensure compliance with regulatory bodies p</w:t>
      </w:r>
      <w:r w:rsidR="00A122D8">
        <w:rPr>
          <w:rFonts w:ascii="Arial" w:hAnsi="Arial" w:cs="Arial"/>
          <w:sz w:val="22"/>
          <w:szCs w:val="22"/>
        </w:rPr>
        <w:t xml:space="preserve">ursuant to research activities. </w:t>
      </w:r>
    </w:p>
    <w:p w14:paraId="1087D338" w14:textId="77777777" w:rsidR="00607B36" w:rsidRDefault="00607B36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BEB501" w14:textId="77777777" w:rsidR="00A122D8" w:rsidRDefault="00667643" w:rsidP="00A122D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Medical </w:t>
      </w:r>
      <w:r w:rsidR="00A122D8" w:rsidRPr="00A122D8">
        <w:rPr>
          <w:rFonts w:ascii="Arial" w:hAnsi="Arial" w:cs="Arial"/>
          <w:sz w:val="22"/>
          <w:szCs w:val="22"/>
          <w:u w:val="single"/>
        </w:rPr>
        <w:t>Director of Behavioral Health Services, University Medical Center, New Orleans.</w:t>
      </w:r>
      <w:r w:rsidR="000D0B49">
        <w:rPr>
          <w:rFonts w:ascii="Arial" w:hAnsi="Arial" w:cs="Arial"/>
          <w:sz w:val="22"/>
          <w:szCs w:val="22"/>
        </w:rPr>
        <w:t xml:space="preserve"> 2015 – 2016</w:t>
      </w:r>
    </w:p>
    <w:p w14:paraId="4032C0E7" w14:textId="77777777" w:rsidR="00A122D8" w:rsidRDefault="00A122D8" w:rsidP="00A122D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Pr="00861D62">
        <w:rPr>
          <w:rFonts w:ascii="Arial" w:hAnsi="Arial" w:cs="Arial"/>
          <w:sz w:val="22"/>
          <w:szCs w:val="22"/>
        </w:rPr>
        <w:t>Development and implementation of psychiatric</w:t>
      </w:r>
      <w:r w:rsidR="0098554A">
        <w:rPr>
          <w:rFonts w:ascii="Arial" w:hAnsi="Arial" w:cs="Arial"/>
          <w:sz w:val="22"/>
          <w:szCs w:val="22"/>
        </w:rPr>
        <w:t xml:space="preserve"> care</w:t>
      </w:r>
      <w:r>
        <w:rPr>
          <w:rFonts w:ascii="Arial" w:hAnsi="Arial" w:cs="Arial"/>
          <w:sz w:val="22"/>
          <w:szCs w:val="22"/>
        </w:rPr>
        <w:t xml:space="preserve"> includi</w:t>
      </w:r>
      <w:r w:rsidR="0098554A">
        <w:rPr>
          <w:rFonts w:ascii="Arial" w:hAnsi="Arial" w:cs="Arial"/>
          <w:sz w:val="22"/>
          <w:szCs w:val="22"/>
        </w:rPr>
        <w:t>ng Emergency Psychiatry</w:t>
      </w:r>
      <w:r>
        <w:rPr>
          <w:rFonts w:ascii="Arial" w:hAnsi="Arial" w:cs="Arial"/>
          <w:sz w:val="22"/>
          <w:szCs w:val="22"/>
        </w:rPr>
        <w:t>, C</w:t>
      </w:r>
      <w:r w:rsidRPr="00861D62">
        <w:rPr>
          <w:rFonts w:ascii="Arial" w:hAnsi="Arial" w:cs="Arial"/>
          <w:sz w:val="22"/>
          <w:szCs w:val="22"/>
        </w:rPr>
        <w:t>onsultation</w:t>
      </w:r>
      <w:r w:rsidR="0098554A">
        <w:rPr>
          <w:rFonts w:ascii="Arial" w:hAnsi="Arial" w:cs="Arial"/>
          <w:sz w:val="22"/>
          <w:szCs w:val="22"/>
        </w:rPr>
        <w:t>-Liaison Psychiatry</w:t>
      </w:r>
      <w:r>
        <w:rPr>
          <w:rFonts w:ascii="Arial" w:hAnsi="Arial" w:cs="Arial"/>
          <w:sz w:val="22"/>
          <w:szCs w:val="22"/>
        </w:rPr>
        <w:t>, Acu</w:t>
      </w:r>
      <w:r w:rsidR="0098554A">
        <w:rPr>
          <w:rFonts w:ascii="Arial" w:hAnsi="Arial" w:cs="Arial"/>
          <w:sz w:val="22"/>
          <w:szCs w:val="22"/>
        </w:rPr>
        <w:t>te Inpatient Psychiatry</w:t>
      </w:r>
      <w:r>
        <w:rPr>
          <w:rFonts w:ascii="Arial" w:hAnsi="Arial" w:cs="Arial"/>
          <w:sz w:val="22"/>
          <w:szCs w:val="22"/>
        </w:rPr>
        <w:t>, Multidisciplinary</w:t>
      </w:r>
      <w:r w:rsidR="0098554A">
        <w:rPr>
          <w:rFonts w:ascii="Arial" w:hAnsi="Arial" w:cs="Arial"/>
          <w:sz w:val="22"/>
          <w:szCs w:val="22"/>
        </w:rPr>
        <w:t xml:space="preserve"> Outpatient</w:t>
      </w:r>
      <w:r>
        <w:rPr>
          <w:rFonts w:ascii="Arial" w:hAnsi="Arial" w:cs="Arial"/>
          <w:sz w:val="22"/>
          <w:szCs w:val="22"/>
        </w:rPr>
        <w:t xml:space="preserve"> </w:t>
      </w:r>
      <w:r w:rsidR="0098554A">
        <w:rPr>
          <w:rFonts w:ascii="Arial" w:hAnsi="Arial" w:cs="Arial"/>
          <w:sz w:val="22"/>
          <w:szCs w:val="22"/>
        </w:rPr>
        <w:t xml:space="preserve">Psychiatry and Electroconvulsive Therapy services for </w:t>
      </w:r>
      <w:r>
        <w:rPr>
          <w:rFonts w:ascii="Arial" w:hAnsi="Arial" w:cs="Arial"/>
          <w:sz w:val="22"/>
          <w:szCs w:val="22"/>
        </w:rPr>
        <w:t>UMC</w:t>
      </w:r>
      <w:r w:rsidRPr="00861D62">
        <w:rPr>
          <w:rFonts w:ascii="Arial" w:hAnsi="Arial" w:cs="Arial"/>
          <w:sz w:val="22"/>
          <w:szCs w:val="22"/>
        </w:rPr>
        <w:t xml:space="preserve">, including policy and procedure for </w:t>
      </w:r>
      <w:r w:rsidR="0098554A">
        <w:rPr>
          <w:rFonts w:ascii="Arial" w:hAnsi="Arial" w:cs="Arial"/>
          <w:sz w:val="22"/>
          <w:szCs w:val="22"/>
        </w:rPr>
        <w:t>faculty, staff, fellow, and resident training, in</w:t>
      </w:r>
      <w:r w:rsidRPr="00861D62">
        <w:rPr>
          <w:rFonts w:ascii="Arial" w:hAnsi="Arial" w:cs="Arial"/>
          <w:sz w:val="22"/>
          <w:szCs w:val="22"/>
        </w:rPr>
        <w:t xml:space="preserve"> coordination with other departments within</w:t>
      </w:r>
      <w:r w:rsidR="0098554A">
        <w:rPr>
          <w:rFonts w:ascii="Arial" w:hAnsi="Arial" w:cs="Arial"/>
          <w:sz w:val="22"/>
          <w:szCs w:val="22"/>
        </w:rPr>
        <w:t xml:space="preserve"> the</w:t>
      </w:r>
      <w:r w:rsidRPr="00861D62">
        <w:rPr>
          <w:rFonts w:ascii="Arial" w:hAnsi="Arial" w:cs="Arial"/>
          <w:sz w:val="22"/>
          <w:szCs w:val="22"/>
        </w:rPr>
        <w:t xml:space="preserve"> medical center f</w:t>
      </w:r>
      <w:r w:rsidR="0098554A">
        <w:rPr>
          <w:rFonts w:ascii="Arial" w:hAnsi="Arial" w:cs="Arial"/>
          <w:sz w:val="22"/>
          <w:szCs w:val="22"/>
        </w:rPr>
        <w:t>or research and patient care</w:t>
      </w:r>
      <w:r w:rsidRPr="00861D62">
        <w:rPr>
          <w:rFonts w:ascii="Arial" w:hAnsi="Arial" w:cs="Arial"/>
          <w:sz w:val="22"/>
          <w:szCs w:val="22"/>
        </w:rPr>
        <w:t>.</w:t>
      </w:r>
      <w:r w:rsidR="00610741">
        <w:rPr>
          <w:rFonts w:ascii="Arial" w:hAnsi="Arial" w:cs="Arial"/>
          <w:sz w:val="22"/>
          <w:szCs w:val="22"/>
        </w:rPr>
        <w:t xml:space="preserve"> Coordinated behavioral health move into UMC.</w:t>
      </w:r>
    </w:p>
    <w:p w14:paraId="761F3A14" w14:textId="77777777" w:rsidR="00003528" w:rsidRDefault="00003528" w:rsidP="00A122D8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703FB24" w14:textId="77777777" w:rsidR="000D0B49" w:rsidRDefault="000D0B49" w:rsidP="00A122D8">
      <w:pPr>
        <w:spacing w:line="276" w:lineRule="auto"/>
        <w:rPr>
          <w:rFonts w:ascii="Arial" w:hAnsi="Arial" w:cs="Arial"/>
          <w:sz w:val="22"/>
          <w:szCs w:val="22"/>
        </w:rPr>
      </w:pPr>
      <w:r w:rsidRPr="000D0B49">
        <w:rPr>
          <w:rFonts w:ascii="Arial" w:hAnsi="Arial" w:cs="Arial"/>
          <w:sz w:val="22"/>
          <w:szCs w:val="22"/>
          <w:u w:val="single"/>
        </w:rPr>
        <w:t>Service Line Director for Behavioral Health, University Medical Center, New Orleans.</w:t>
      </w:r>
      <w:r>
        <w:rPr>
          <w:rFonts w:ascii="Arial" w:hAnsi="Arial" w:cs="Arial"/>
          <w:sz w:val="22"/>
          <w:szCs w:val="22"/>
        </w:rPr>
        <w:t xml:space="preserve"> 2016 – present </w:t>
      </w:r>
    </w:p>
    <w:p w14:paraId="5EC660E1" w14:textId="77777777" w:rsidR="000D0B49" w:rsidRDefault="000D0B49" w:rsidP="000D0B4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Pr="00861D62">
        <w:rPr>
          <w:rFonts w:ascii="Arial" w:hAnsi="Arial" w:cs="Arial"/>
          <w:sz w:val="22"/>
          <w:szCs w:val="22"/>
        </w:rPr>
        <w:t xml:space="preserve">Development and implementation of </w:t>
      </w:r>
      <w:r w:rsidR="00D15607">
        <w:rPr>
          <w:rFonts w:ascii="Arial" w:hAnsi="Arial" w:cs="Arial"/>
          <w:sz w:val="22"/>
          <w:szCs w:val="22"/>
        </w:rPr>
        <w:t>service line for Behavioral Health</w:t>
      </w:r>
      <w:r>
        <w:rPr>
          <w:rFonts w:ascii="Arial" w:hAnsi="Arial" w:cs="Arial"/>
          <w:sz w:val="22"/>
          <w:szCs w:val="22"/>
        </w:rPr>
        <w:t xml:space="preserve"> including Emergency Psychiatry, C</w:t>
      </w:r>
      <w:r w:rsidRPr="00861D62">
        <w:rPr>
          <w:rFonts w:ascii="Arial" w:hAnsi="Arial" w:cs="Arial"/>
          <w:sz w:val="22"/>
          <w:szCs w:val="22"/>
        </w:rPr>
        <w:t>onsultation</w:t>
      </w:r>
      <w:r>
        <w:rPr>
          <w:rFonts w:ascii="Arial" w:hAnsi="Arial" w:cs="Arial"/>
          <w:sz w:val="22"/>
          <w:szCs w:val="22"/>
        </w:rPr>
        <w:t>-Liaison Psychiatry, Acute Inpatient Psychiatry, Multidisciplinary Outpatient Psychiatry and Electroconvulsive Therapy services for UMC</w:t>
      </w:r>
      <w:r w:rsidRPr="00861D62">
        <w:rPr>
          <w:rFonts w:ascii="Arial" w:hAnsi="Arial" w:cs="Arial"/>
          <w:sz w:val="22"/>
          <w:szCs w:val="22"/>
        </w:rPr>
        <w:t xml:space="preserve">, including policy and procedure for </w:t>
      </w:r>
      <w:r>
        <w:rPr>
          <w:rFonts w:ascii="Arial" w:hAnsi="Arial" w:cs="Arial"/>
          <w:sz w:val="22"/>
          <w:szCs w:val="22"/>
        </w:rPr>
        <w:t>faculty, staff, fellow</w:t>
      </w:r>
      <w:r w:rsidR="00D156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and resident</w:t>
      </w:r>
      <w:r w:rsidR="00D15607">
        <w:rPr>
          <w:rFonts w:ascii="Arial" w:hAnsi="Arial" w:cs="Arial"/>
          <w:sz w:val="22"/>
          <w:szCs w:val="22"/>
        </w:rPr>
        <w:t>s in</w:t>
      </w:r>
      <w:r>
        <w:rPr>
          <w:rFonts w:ascii="Arial" w:hAnsi="Arial" w:cs="Arial"/>
          <w:sz w:val="22"/>
          <w:szCs w:val="22"/>
        </w:rPr>
        <w:t xml:space="preserve"> training, in</w:t>
      </w:r>
      <w:r w:rsidRPr="00861D62">
        <w:rPr>
          <w:rFonts w:ascii="Arial" w:hAnsi="Arial" w:cs="Arial"/>
          <w:sz w:val="22"/>
          <w:szCs w:val="22"/>
        </w:rPr>
        <w:t xml:space="preserve"> coordination with other departments within</w:t>
      </w:r>
      <w:r>
        <w:rPr>
          <w:rFonts w:ascii="Arial" w:hAnsi="Arial" w:cs="Arial"/>
          <w:sz w:val="22"/>
          <w:szCs w:val="22"/>
        </w:rPr>
        <w:t xml:space="preserve"> the</w:t>
      </w:r>
      <w:r w:rsidR="00D15607">
        <w:rPr>
          <w:rFonts w:ascii="Arial" w:hAnsi="Arial" w:cs="Arial"/>
          <w:sz w:val="22"/>
          <w:szCs w:val="22"/>
        </w:rPr>
        <w:t xml:space="preserve"> hospital, across LSU and Tulane schools of medicine, and in coordination with community partners,</w:t>
      </w:r>
      <w:r w:rsidRPr="00861D62">
        <w:rPr>
          <w:rFonts w:ascii="Arial" w:hAnsi="Arial" w:cs="Arial"/>
          <w:sz w:val="22"/>
          <w:szCs w:val="22"/>
        </w:rPr>
        <w:t xml:space="preserve"> f</w:t>
      </w:r>
      <w:r w:rsidR="00D15607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patient care</w:t>
      </w:r>
      <w:r w:rsidR="00D15607">
        <w:rPr>
          <w:rFonts w:ascii="Arial" w:hAnsi="Arial" w:cs="Arial"/>
          <w:sz w:val="22"/>
          <w:szCs w:val="22"/>
        </w:rPr>
        <w:t>, research and community service</w:t>
      </w:r>
      <w:r w:rsidRPr="00861D62">
        <w:rPr>
          <w:rFonts w:ascii="Arial" w:hAnsi="Arial" w:cs="Arial"/>
          <w:sz w:val="22"/>
          <w:szCs w:val="22"/>
        </w:rPr>
        <w:t>.</w:t>
      </w:r>
    </w:p>
    <w:p w14:paraId="7B7F788B" w14:textId="0313B162" w:rsidR="00DE6E00" w:rsidRDefault="00DE6E00" w:rsidP="00A122D8">
      <w:pPr>
        <w:spacing w:line="276" w:lineRule="auto"/>
        <w:rPr>
          <w:rFonts w:ascii="Arial" w:hAnsi="Arial" w:cs="Arial"/>
          <w:sz w:val="22"/>
          <w:szCs w:val="22"/>
        </w:rPr>
      </w:pPr>
    </w:p>
    <w:p w14:paraId="14BF75FD" w14:textId="77777777" w:rsidR="00131973" w:rsidRDefault="00131973" w:rsidP="005D27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</w:p>
    <w:p w14:paraId="101E1639" w14:textId="77777777" w:rsidR="008655E3" w:rsidRDefault="008655E3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D473BBB" w14:textId="77777777" w:rsidR="00FD45C0" w:rsidRPr="0070688B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</w:rPr>
        <w:t>Facilitator, Bipolar Support Group, DePaul Hospital 1999 – 2003</w:t>
      </w:r>
    </w:p>
    <w:p w14:paraId="60CB6985" w14:textId="77777777" w:rsidR="00FD45C0" w:rsidRPr="0070688B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769C056E" w14:textId="77777777" w:rsidR="00FD45C0" w:rsidRPr="0070688B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</w:rPr>
        <w:t>“Limb</w:t>
      </w:r>
      <w:r w:rsidR="00CC18C4">
        <w:rPr>
          <w:rFonts w:ascii="Arial" w:hAnsi="Arial" w:cs="Arial"/>
          <w:sz w:val="22"/>
          <w:szCs w:val="22"/>
        </w:rPr>
        <w:t>eaux” Amputee Support Group, ILH</w:t>
      </w:r>
      <w:r w:rsidRPr="0070688B">
        <w:rPr>
          <w:rFonts w:ascii="Arial" w:hAnsi="Arial" w:cs="Arial"/>
          <w:sz w:val="22"/>
          <w:szCs w:val="22"/>
        </w:rPr>
        <w:t xml:space="preserve"> Trauma Center, 2011</w:t>
      </w:r>
    </w:p>
    <w:p w14:paraId="5A893F4D" w14:textId="77777777" w:rsidR="00FD45C0" w:rsidRPr="0070688B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E4E4E01" w14:textId="77777777" w:rsidR="00826FB4" w:rsidRDefault="00FD45C0" w:rsidP="005D2706">
      <w:pPr>
        <w:spacing w:line="276" w:lineRule="auto"/>
        <w:rPr>
          <w:rFonts w:ascii="Arial" w:hAnsi="Arial" w:cs="Arial"/>
          <w:sz w:val="22"/>
          <w:szCs w:val="22"/>
        </w:rPr>
      </w:pPr>
      <w:r w:rsidRPr="0070688B">
        <w:rPr>
          <w:rFonts w:ascii="Arial" w:hAnsi="Arial" w:cs="Arial"/>
          <w:sz w:val="22"/>
          <w:szCs w:val="22"/>
        </w:rPr>
        <w:t>National Alliance on Mental Illness</w:t>
      </w:r>
      <w:r w:rsidR="003065EE">
        <w:rPr>
          <w:rFonts w:ascii="Arial" w:hAnsi="Arial" w:cs="Arial"/>
          <w:sz w:val="22"/>
          <w:szCs w:val="22"/>
        </w:rPr>
        <w:t>,</w:t>
      </w:r>
      <w:r w:rsidRPr="0070688B">
        <w:rPr>
          <w:rFonts w:ascii="Arial" w:hAnsi="Arial" w:cs="Arial"/>
          <w:sz w:val="22"/>
          <w:szCs w:val="22"/>
        </w:rPr>
        <w:t xml:space="preserve"> NAMI Walk, 2012</w:t>
      </w:r>
      <w:r w:rsidR="003065EE">
        <w:rPr>
          <w:rFonts w:ascii="Arial" w:hAnsi="Arial" w:cs="Arial"/>
          <w:sz w:val="22"/>
          <w:szCs w:val="22"/>
        </w:rPr>
        <w:t>, 2015</w:t>
      </w:r>
      <w:r w:rsidR="00FB6F49">
        <w:rPr>
          <w:rFonts w:ascii="Arial" w:hAnsi="Arial" w:cs="Arial"/>
          <w:sz w:val="22"/>
          <w:szCs w:val="22"/>
        </w:rPr>
        <w:t>, 2016</w:t>
      </w:r>
      <w:r w:rsidR="00D97D95">
        <w:rPr>
          <w:rFonts w:ascii="Arial" w:hAnsi="Arial" w:cs="Arial"/>
          <w:sz w:val="22"/>
          <w:szCs w:val="22"/>
        </w:rPr>
        <w:t>, 2017</w:t>
      </w:r>
      <w:r w:rsidR="003065EE">
        <w:rPr>
          <w:rFonts w:ascii="Arial" w:hAnsi="Arial" w:cs="Arial"/>
          <w:sz w:val="22"/>
          <w:szCs w:val="22"/>
        </w:rPr>
        <w:t xml:space="preserve"> </w:t>
      </w:r>
    </w:p>
    <w:p w14:paraId="7D135ED1" w14:textId="77777777" w:rsidR="00271035" w:rsidRDefault="00271035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6B296BB0" w14:textId="77777777" w:rsidR="00271035" w:rsidRDefault="00271035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Night Out Against Crime, 2015</w:t>
      </w:r>
      <w:r w:rsidR="00D97D95">
        <w:rPr>
          <w:rFonts w:ascii="Arial" w:hAnsi="Arial" w:cs="Arial"/>
          <w:sz w:val="22"/>
          <w:szCs w:val="22"/>
        </w:rPr>
        <w:t xml:space="preserve">, 2016, 2017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153134" w14:textId="77777777" w:rsidR="00AC5BF2" w:rsidRDefault="00AC5BF2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5B0D71E1" w14:textId="34157D24" w:rsidR="00AC5BF2" w:rsidRDefault="00AC5BF2" w:rsidP="005D270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C5BF2">
        <w:rPr>
          <w:rFonts w:ascii="Arial" w:hAnsi="Arial" w:cs="Arial"/>
          <w:sz w:val="22"/>
          <w:szCs w:val="22"/>
        </w:rPr>
        <w:t xml:space="preserve">Presenter, </w:t>
      </w:r>
      <w:r w:rsidRPr="00AC5BF2">
        <w:rPr>
          <w:rFonts w:ascii="Arial" w:hAnsi="Arial" w:cs="Arial"/>
          <w:color w:val="000000"/>
          <w:sz w:val="22"/>
          <w:szCs w:val="22"/>
        </w:rPr>
        <w:t>Bryan Bell</w:t>
      </w:r>
      <w:r w:rsidR="0057162A">
        <w:rPr>
          <w:rFonts w:ascii="Arial" w:hAnsi="Arial" w:cs="Arial"/>
          <w:color w:val="000000"/>
          <w:sz w:val="22"/>
          <w:szCs w:val="22"/>
        </w:rPr>
        <w:t xml:space="preserve"> Metropolitan Leadership Forum Session on Health C</w:t>
      </w:r>
      <w:r w:rsidRPr="00AC5BF2">
        <w:rPr>
          <w:rFonts w:ascii="Arial" w:hAnsi="Arial" w:cs="Arial"/>
          <w:color w:val="000000"/>
          <w:sz w:val="22"/>
          <w:szCs w:val="22"/>
        </w:rPr>
        <w:t>are</w:t>
      </w:r>
      <w:r>
        <w:rPr>
          <w:rFonts w:ascii="Arial" w:hAnsi="Arial" w:cs="Arial"/>
          <w:color w:val="000000"/>
          <w:sz w:val="22"/>
          <w:szCs w:val="22"/>
        </w:rPr>
        <w:t>, October 2018</w:t>
      </w:r>
    </w:p>
    <w:p w14:paraId="2DD6A459" w14:textId="77777777" w:rsidR="00293B99" w:rsidRDefault="00293B99" w:rsidP="005D270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E0FBADC" w14:textId="319972FC" w:rsidR="002B2C7B" w:rsidRDefault="0057162A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Presenter, NORLI Health Care Session, March 2019 </w:t>
      </w:r>
    </w:p>
    <w:p w14:paraId="17A37D86" w14:textId="00F7E810" w:rsidR="005D7ECF" w:rsidRDefault="005D7ECF" w:rsidP="005D2706">
      <w:pPr>
        <w:spacing w:line="276" w:lineRule="auto"/>
        <w:rPr>
          <w:rFonts w:ascii="Arial" w:hAnsi="Arial" w:cs="Arial"/>
          <w:sz w:val="22"/>
          <w:szCs w:val="22"/>
        </w:rPr>
      </w:pPr>
    </w:p>
    <w:p w14:paraId="418E6ABB" w14:textId="1BAE4A27" w:rsidR="005D7ECF" w:rsidRPr="00AC5BF2" w:rsidRDefault="005D7ECF" w:rsidP="005D27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Trauma Survivor’s Day, University Medical Center, May 2019 </w:t>
      </w:r>
    </w:p>
    <w:sectPr w:rsidR="005D7ECF" w:rsidRPr="00AC5BF2" w:rsidSect="00647182">
      <w:headerReference w:type="defaul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B9DE5" w14:textId="77777777" w:rsidR="00283BA1" w:rsidRDefault="00283BA1">
      <w:r>
        <w:separator/>
      </w:r>
    </w:p>
  </w:endnote>
  <w:endnote w:type="continuationSeparator" w:id="0">
    <w:p w14:paraId="2ED66D20" w14:textId="77777777" w:rsidR="00283BA1" w:rsidRDefault="0028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236F" w14:textId="77777777" w:rsidR="00283BA1" w:rsidRDefault="00283BA1">
      <w:r>
        <w:separator/>
      </w:r>
    </w:p>
  </w:footnote>
  <w:footnote w:type="continuationSeparator" w:id="0">
    <w:p w14:paraId="2E956F2B" w14:textId="77777777" w:rsidR="00283BA1" w:rsidRDefault="0028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45F93" w14:textId="77777777" w:rsidR="005531BC" w:rsidRPr="00647182" w:rsidRDefault="005531BC">
    <w:pPr>
      <w:pStyle w:val="Header"/>
      <w:rPr>
        <w:rFonts w:ascii="Arial" w:hAnsi="Arial" w:cs="Arial"/>
        <w:sz w:val="18"/>
        <w:szCs w:val="18"/>
      </w:rPr>
    </w:pPr>
    <w:r w:rsidRPr="00647182">
      <w:rPr>
        <w:rFonts w:ascii="Arial" w:hAnsi="Arial" w:cs="Arial"/>
        <w:sz w:val="18"/>
        <w:szCs w:val="18"/>
      </w:rPr>
      <w:t>Curriculum Vitae</w:t>
    </w:r>
  </w:p>
  <w:p w14:paraId="655330FD" w14:textId="77777777" w:rsidR="005531BC" w:rsidRPr="00647182" w:rsidRDefault="005531BC">
    <w:pPr>
      <w:pStyle w:val="Header"/>
      <w:rPr>
        <w:rFonts w:ascii="Arial" w:hAnsi="Arial" w:cs="Arial"/>
        <w:sz w:val="16"/>
        <w:szCs w:val="16"/>
      </w:rPr>
    </w:pPr>
    <w:r w:rsidRPr="00647182">
      <w:rPr>
        <w:rFonts w:ascii="Arial" w:hAnsi="Arial" w:cs="Arial"/>
        <w:sz w:val="16"/>
        <w:szCs w:val="16"/>
      </w:rPr>
      <w:t>Erich J. Conrad, M.D.</w:t>
    </w:r>
  </w:p>
  <w:p w14:paraId="438B48A7" w14:textId="6A56C929" w:rsidR="005531BC" w:rsidRPr="00647182" w:rsidRDefault="005531B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647182">
      <w:rPr>
        <w:rFonts w:ascii="Arial" w:hAnsi="Arial" w:cs="Arial"/>
        <w:sz w:val="16"/>
        <w:szCs w:val="16"/>
      </w:rPr>
      <w:fldChar w:fldCharType="begin"/>
    </w:r>
    <w:r w:rsidRPr="00647182">
      <w:rPr>
        <w:rFonts w:ascii="Arial" w:hAnsi="Arial" w:cs="Arial"/>
        <w:sz w:val="16"/>
        <w:szCs w:val="16"/>
      </w:rPr>
      <w:instrText xml:space="preserve"> PAGE   \* MERGEFORMAT </w:instrText>
    </w:r>
    <w:r w:rsidRPr="00647182">
      <w:rPr>
        <w:rFonts w:ascii="Arial" w:hAnsi="Arial" w:cs="Arial"/>
        <w:sz w:val="16"/>
        <w:szCs w:val="16"/>
      </w:rPr>
      <w:fldChar w:fldCharType="separate"/>
    </w:r>
    <w:r w:rsidR="00F41C0E">
      <w:rPr>
        <w:rFonts w:ascii="Arial" w:hAnsi="Arial" w:cs="Arial"/>
        <w:noProof/>
        <w:sz w:val="16"/>
        <w:szCs w:val="16"/>
      </w:rPr>
      <w:t>21</w:t>
    </w:r>
    <w:r w:rsidRPr="00647182">
      <w:rPr>
        <w:rFonts w:ascii="Arial" w:hAnsi="Arial" w:cs="Arial"/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4826"/>
    <w:multiLevelType w:val="hybridMultilevel"/>
    <w:tmpl w:val="BF0471CA"/>
    <w:lvl w:ilvl="0" w:tplc="5630007A">
      <w:start w:val="20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F0"/>
    <w:rsid w:val="00003528"/>
    <w:rsid w:val="0001437A"/>
    <w:rsid w:val="00021906"/>
    <w:rsid w:val="0002393B"/>
    <w:rsid w:val="00026E50"/>
    <w:rsid w:val="00032147"/>
    <w:rsid w:val="00037779"/>
    <w:rsid w:val="00040DF0"/>
    <w:rsid w:val="0004103F"/>
    <w:rsid w:val="0004110C"/>
    <w:rsid w:val="0005562C"/>
    <w:rsid w:val="00060C8D"/>
    <w:rsid w:val="000634AE"/>
    <w:rsid w:val="00066F78"/>
    <w:rsid w:val="00070BCE"/>
    <w:rsid w:val="00091763"/>
    <w:rsid w:val="00091EFB"/>
    <w:rsid w:val="0009367F"/>
    <w:rsid w:val="00093C91"/>
    <w:rsid w:val="000A3703"/>
    <w:rsid w:val="000A5835"/>
    <w:rsid w:val="000B2A07"/>
    <w:rsid w:val="000B5E06"/>
    <w:rsid w:val="000D0B49"/>
    <w:rsid w:val="000D16BF"/>
    <w:rsid w:val="000D4EFD"/>
    <w:rsid w:val="000D669D"/>
    <w:rsid w:val="000E0603"/>
    <w:rsid w:val="000F5DC0"/>
    <w:rsid w:val="001176BE"/>
    <w:rsid w:val="001228CD"/>
    <w:rsid w:val="0012473B"/>
    <w:rsid w:val="00131973"/>
    <w:rsid w:val="00131DC7"/>
    <w:rsid w:val="0014462E"/>
    <w:rsid w:val="001478EF"/>
    <w:rsid w:val="001545EE"/>
    <w:rsid w:val="00171E9E"/>
    <w:rsid w:val="00175644"/>
    <w:rsid w:val="00176FF1"/>
    <w:rsid w:val="00177731"/>
    <w:rsid w:val="00187558"/>
    <w:rsid w:val="001B1F55"/>
    <w:rsid w:val="001C4C28"/>
    <w:rsid w:val="001D0E1C"/>
    <w:rsid w:val="001D7FDA"/>
    <w:rsid w:val="001F7BE6"/>
    <w:rsid w:val="002029AE"/>
    <w:rsid w:val="002155B1"/>
    <w:rsid w:val="00220070"/>
    <w:rsid w:val="0022057C"/>
    <w:rsid w:val="00225333"/>
    <w:rsid w:val="002273C0"/>
    <w:rsid w:val="002327BC"/>
    <w:rsid w:val="00241A33"/>
    <w:rsid w:val="00247246"/>
    <w:rsid w:val="00254B31"/>
    <w:rsid w:val="00257281"/>
    <w:rsid w:val="00270E97"/>
    <w:rsid w:val="00271035"/>
    <w:rsid w:val="00273635"/>
    <w:rsid w:val="0027599C"/>
    <w:rsid w:val="00276A61"/>
    <w:rsid w:val="00283BA1"/>
    <w:rsid w:val="002911D3"/>
    <w:rsid w:val="00291CB7"/>
    <w:rsid w:val="00293B99"/>
    <w:rsid w:val="00296DA5"/>
    <w:rsid w:val="002B2898"/>
    <w:rsid w:val="002B2C7B"/>
    <w:rsid w:val="002B33F7"/>
    <w:rsid w:val="002C4230"/>
    <w:rsid w:val="002D25C0"/>
    <w:rsid w:val="002D4970"/>
    <w:rsid w:val="002F1D79"/>
    <w:rsid w:val="002F5323"/>
    <w:rsid w:val="00301B21"/>
    <w:rsid w:val="003065EE"/>
    <w:rsid w:val="00313209"/>
    <w:rsid w:val="00313F23"/>
    <w:rsid w:val="003143FB"/>
    <w:rsid w:val="003426B3"/>
    <w:rsid w:val="00350DAE"/>
    <w:rsid w:val="0035550E"/>
    <w:rsid w:val="00373631"/>
    <w:rsid w:val="00377E18"/>
    <w:rsid w:val="003945B4"/>
    <w:rsid w:val="003A309D"/>
    <w:rsid w:val="003A5DE7"/>
    <w:rsid w:val="003C1287"/>
    <w:rsid w:val="003C18E8"/>
    <w:rsid w:val="003C56EF"/>
    <w:rsid w:val="003E3C5D"/>
    <w:rsid w:val="003E7B79"/>
    <w:rsid w:val="003F190E"/>
    <w:rsid w:val="003F5535"/>
    <w:rsid w:val="00401C38"/>
    <w:rsid w:val="004039E8"/>
    <w:rsid w:val="00414B95"/>
    <w:rsid w:val="00417FA5"/>
    <w:rsid w:val="00421140"/>
    <w:rsid w:val="00423AF3"/>
    <w:rsid w:val="004249C7"/>
    <w:rsid w:val="00442C66"/>
    <w:rsid w:val="00460A93"/>
    <w:rsid w:val="00473176"/>
    <w:rsid w:val="00474994"/>
    <w:rsid w:val="00490061"/>
    <w:rsid w:val="00490BF2"/>
    <w:rsid w:val="00497F32"/>
    <w:rsid w:val="004A019E"/>
    <w:rsid w:val="004A2AC3"/>
    <w:rsid w:val="004B00FA"/>
    <w:rsid w:val="004B1419"/>
    <w:rsid w:val="004B1536"/>
    <w:rsid w:val="004C3641"/>
    <w:rsid w:val="004C74EA"/>
    <w:rsid w:val="004E66AC"/>
    <w:rsid w:val="004F1F37"/>
    <w:rsid w:val="004F327B"/>
    <w:rsid w:val="004F371D"/>
    <w:rsid w:val="004F39CE"/>
    <w:rsid w:val="004F7C36"/>
    <w:rsid w:val="00503221"/>
    <w:rsid w:val="005115F7"/>
    <w:rsid w:val="0051179D"/>
    <w:rsid w:val="00513861"/>
    <w:rsid w:val="00536672"/>
    <w:rsid w:val="005470A2"/>
    <w:rsid w:val="005531BC"/>
    <w:rsid w:val="00557768"/>
    <w:rsid w:val="00560EF2"/>
    <w:rsid w:val="00565150"/>
    <w:rsid w:val="0057162A"/>
    <w:rsid w:val="005773DD"/>
    <w:rsid w:val="005A3DB2"/>
    <w:rsid w:val="005C4B17"/>
    <w:rsid w:val="005D2706"/>
    <w:rsid w:val="005D7C77"/>
    <w:rsid w:val="005D7ECF"/>
    <w:rsid w:val="005E5C0E"/>
    <w:rsid w:val="00607286"/>
    <w:rsid w:val="00607B36"/>
    <w:rsid w:val="00610741"/>
    <w:rsid w:val="00647182"/>
    <w:rsid w:val="006577FF"/>
    <w:rsid w:val="00667643"/>
    <w:rsid w:val="00672FD2"/>
    <w:rsid w:val="0069611E"/>
    <w:rsid w:val="006A0BBE"/>
    <w:rsid w:val="006C1DAB"/>
    <w:rsid w:val="006C7DA5"/>
    <w:rsid w:val="006F5A43"/>
    <w:rsid w:val="006F64E4"/>
    <w:rsid w:val="007001F5"/>
    <w:rsid w:val="0070688B"/>
    <w:rsid w:val="00727DA3"/>
    <w:rsid w:val="00761978"/>
    <w:rsid w:val="00761E65"/>
    <w:rsid w:val="00762B8D"/>
    <w:rsid w:val="00770300"/>
    <w:rsid w:val="007764F3"/>
    <w:rsid w:val="00782B4F"/>
    <w:rsid w:val="007A1422"/>
    <w:rsid w:val="007A3AAF"/>
    <w:rsid w:val="007D22C6"/>
    <w:rsid w:val="007D4701"/>
    <w:rsid w:val="007E3B5A"/>
    <w:rsid w:val="007E6A77"/>
    <w:rsid w:val="007F1AB7"/>
    <w:rsid w:val="00801F6D"/>
    <w:rsid w:val="00803910"/>
    <w:rsid w:val="00811BED"/>
    <w:rsid w:val="0082077B"/>
    <w:rsid w:val="00826FB4"/>
    <w:rsid w:val="0084638C"/>
    <w:rsid w:val="00846CCD"/>
    <w:rsid w:val="008470C4"/>
    <w:rsid w:val="00860AEE"/>
    <w:rsid w:val="00861D62"/>
    <w:rsid w:val="008655E3"/>
    <w:rsid w:val="00871DD9"/>
    <w:rsid w:val="00883B4E"/>
    <w:rsid w:val="008B6295"/>
    <w:rsid w:val="008D6BFA"/>
    <w:rsid w:val="008E2CB5"/>
    <w:rsid w:val="0090312D"/>
    <w:rsid w:val="00906E77"/>
    <w:rsid w:val="00925FF2"/>
    <w:rsid w:val="00932058"/>
    <w:rsid w:val="00940D85"/>
    <w:rsid w:val="00940FDE"/>
    <w:rsid w:val="00942EA7"/>
    <w:rsid w:val="00951E7F"/>
    <w:rsid w:val="009636F6"/>
    <w:rsid w:val="00963B05"/>
    <w:rsid w:val="009762B8"/>
    <w:rsid w:val="00983000"/>
    <w:rsid w:val="00983FED"/>
    <w:rsid w:val="0098554A"/>
    <w:rsid w:val="00990B84"/>
    <w:rsid w:val="00996436"/>
    <w:rsid w:val="009A059D"/>
    <w:rsid w:val="009A4498"/>
    <w:rsid w:val="009A5A7A"/>
    <w:rsid w:val="009A6734"/>
    <w:rsid w:val="009A7AF1"/>
    <w:rsid w:val="009B404D"/>
    <w:rsid w:val="009B6CFF"/>
    <w:rsid w:val="009C3C74"/>
    <w:rsid w:val="009D091E"/>
    <w:rsid w:val="009D5E56"/>
    <w:rsid w:val="009E3CA6"/>
    <w:rsid w:val="009F5913"/>
    <w:rsid w:val="00A00F7D"/>
    <w:rsid w:val="00A050C9"/>
    <w:rsid w:val="00A122D8"/>
    <w:rsid w:val="00A12AE0"/>
    <w:rsid w:val="00A1494F"/>
    <w:rsid w:val="00A17403"/>
    <w:rsid w:val="00A21CA2"/>
    <w:rsid w:val="00A242C3"/>
    <w:rsid w:val="00A2502E"/>
    <w:rsid w:val="00A548DA"/>
    <w:rsid w:val="00A7569C"/>
    <w:rsid w:val="00A830B0"/>
    <w:rsid w:val="00A91399"/>
    <w:rsid w:val="00A97A49"/>
    <w:rsid w:val="00AA3E90"/>
    <w:rsid w:val="00AB1E09"/>
    <w:rsid w:val="00AC5BF2"/>
    <w:rsid w:val="00AE40EE"/>
    <w:rsid w:val="00AF0776"/>
    <w:rsid w:val="00B014C8"/>
    <w:rsid w:val="00B15332"/>
    <w:rsid w:val="00B25A53"/>
    <w:rsid w:val="00B346AA"/>
    <w:rsid w:val="00B359FE"/>
    <w:rsid w:val="00B56ABA"/>
    <w:rsid w:val="00B60DCE"/>
    <w:rsid w:val="00B64063"/>
    <w:rsid w:val="00B6588B"/>
    <w:rsid w:val="00B65C83"/>
    <w:rsid w:val="00B67295"/>
    <w:rsid w:val="00B73518"/>
    <w:rsid w:val="00B911C0"/>
    <w:rsid w:val="00B942BB"/>
    <w:rsid w:val="00BA3C35"/>
    <w:rsid w:val="00BD70F0"/>
    <w:rsid w:val="00C015CE"/>
    <w:rsid w:val="00C02190"/>
    <w:rsid w:val="00C04592"/>
    <w:rsid w:val="00C13899"/>
    <w:rsid w:val="00C35650"/>
    <w:rsid w:val="00C45DE8"/>
    <w:rsid w:val="00C52980"/>
    <w:rsid w:val="00C56B48"/>
    <w:rsid w:val="00C5718C"/>
    <w:rsid w:val="00C61941"/>
    <w:rsid w:val="00C7031C"/>
    <w:rsid w:val="00C72D71"/>
    <w:rsid w:val="00C75E99"/>
    <w:rsid w:val="00C76E3B"/>
    <w:rsid w:val="00C831AA"/>
    <w:rsid w:val="00C86194"/>
    <w:rsid w:val="00C90A7F"/>
    <w:rsid w:val="00C93086"/>
    <w:rsid w:val="00CC026F"/>
    <w:rsid w:val="00CC18C4"/>
    <w:rsid w:val="00CD5D01"/>
    <w:rsid w:val="00CE1222"/>
    <w:rsid w:val="00CF1B2E"/>
    <w:rsid w:val="00D039DF"/>
    <w:rsid w:val="00D05D51"/>
    <w:rsid w:val="00D15607"/>
    <w:rsid w:val="00D217C3"/>
    <w:rsid w:val="00D21F73"/>
    <w:rsid w:val="00D357D2"/>
    <w:rsid w:val="00D43F30"/>
    <w:rsid w:val="00D62CB1"/>
    <w:rsid w:val="00D74EC2"/>
    <w:rsid w:val="00D7585E"/>
    <w:rsid w:val="00D97D95"/>
    <w:rsid w:val="00DB543E"/>
    <w:rsid w:val="00DC5633"/>
    <w:rsid w:val="00DC5B3F"/>
    <w:rsid w:val="00DD23BC"/>
    <w:rsid w:val="00DD6A3F"/>
    <w:rsid w:val="00DE41B1"/>
    <w:rsid w:val="00DE468C"/>
    <w:rsid w:val="00DE6E00"/>
    <w:rsid w:val="00DE6FE8"/>
    <w:rsid w:val="00DF10E3"/>
    <w:rsid w:val="00E06DE8"/>
    <w:rsid w:val="00E13DEA"/>
    <w:rsid w:val="00E14C5B"/>
    <w:rsid w:val="00E224E1"/>
    <w:rsid w:val="00E351AF"/>
    <w:rsid w:val="00E50946"/>
    <w:rsid w:val="00E636E3"/>
    <w:rsid w:val="00E72451"/>
    <w:rsid w:val="00E77E0B"/>
    <w:rsid w:val="00E90818"/>
    <w:rsid w:val="00E91731"/>
    <w:rsid w:val="00E97DC6"/>
    <w:rsid w:val="00EA3200"/>
    <w:rsid w:val="00EA4D3B"/>
    <w:rsid w:val="00EA555C"/>
    <w:rsid w:val="00EB5A70"/>
    <w:rsid w:val="00EC1BF9"/>
    <w:rsid w:val="00EC5086"/>
    <w:rsid w:val="00EC71A6"/>
    <w:rsid w:val="00ED2F28"/>
    <w:rsid w:val="00EE0FF9"/>
    <w:rsid w:val="00EE4304"/>
    <w:rsid w:val="00EE701C"/>
    <w:rsid w:val="00EE7D46"/>
    <w:rsid w:val="00EF0EA6"/>
    <w:rsid w:val="00F02D28"/>
    <w:rsid w:val="00F03C1D"/>
    <w:rsid w:val="00F14BD1"/>
    <w:rsid w:val="00F27110"/>
    <w:rsid w:val="00F368A7"/>
    <w:rsid w:val="00F41C0E"/>
    <w:rsid w:val="00F51610"/>
    <w:rsid w:val="00F677CF"/>
    <w:rsid w:val="00F73C15"/>
    <w:rsid w:val="00F75937"/>
    <w:rsid w:val="00F861BA"/>
    <w:rsid w:val="00FA4D15"/>
    <w:rsid w:val="00FA5B58"/>
    <w:rsid w:val="00FB2EAA"/>
    <w:rsid w:val="00FB6F49"/>
    <w:rsid w:val="00FC3848"/>
    <w:rsid w:val="00FC480C"/>
    <w:rsid w:val="00FD2E0D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C7211"/>
  <w15:docId w15:val="{88A7FBAF-E407-4776-9F90-301AAFF4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5A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F37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17403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C76E3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6E3B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6A0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P-Normal">
    <w:name w:val="AP-Normal"/>
    <w:link w:val="AP-NormalChar"/>
    <w:rsid w:val="00F368A7"/>
    <w:pPr>
      <w:spacing w:line="480" w:lineRule="auto"/>
    </w:pPr>
    <w:rPr>
      <w:rFonts w:eastAsia="Calibri"/>
      <w:sz w:val="24"/>
      <w:szCs w:val="24"/>
    </w:rPr>
  </w:style>
  <w:style w:type="character" w:customStyle="1" w:styleId="AP-NormalChar">
    <w:name w:val="AP-Normal Char"/>
    <w:link w:val="AP-Normal"/>
    <w:rsid w:val="00F368A7"/>
    <w:rPr>
      <w:rFonts w:eastAsia="Calibri"/>
      <w:sz w:val="24"/>
      <w:szCs w:val="24"/>
    </w:rPr>
  </w:style>
  <w:style w:type="paragraph" w:customStyle="1" w:styleId="citation-authorstring">
    <w:name w:val="citation-authorstring"/>
    <w:basedOn w:val="Normal"/>
    <w:rsid w:val="00131DC7"/>
    <w:pPr>
      <w:spacing w:before="100" w:beforeAutospacing="1" w:after="100" w:afterAutospacing="1"/>
    </w:pPr>
  </w:style>
  <w:style w:type="paragraph" w:customStyle="1" w:styleId="citation-article-title">
    <w:name w:val="citation-article-title"/>
    <w:basedOn w:val="Normal"/>
    <w:rsid w:val="00131DC7"/>
    <w:pPr>
      <w:spacing w:before="100" w:beforeAutospacing="1" w:after="100" w:afterAutospacing="1"/>
    </w:pPr>
  </w:style>
  <w:style w:type="paragraph" w:customStyle="1" w:styleId="citation-article-citation-string">
    <w:name w:val="citation-article-citation-string"/>
    <w:basedOn w:val="Normal"/>
    <w:rsid w:val="00131DC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A5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onra@lsuhs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A1CFBB01D6D4CB7A3AD329DA5CFFF" ma:contentTypeVersion="7" ma:contentTypeDescription="Create a new document." ma:contentTypeScope="" ma:versionID="17558ca44879ee49980c1d87e33bf529">
  <xsd:schema xmlns:xsd="http://www.w3.org/2001/XMLSchema" xmlns:xs="http://www.w3.org/2001/XMLSchema" xmlns:p="http://schemas.microsoft.com/office/2006/metadata/properties" xmlns:ns3="471bc74a-211f-46be-b0b0-0a02b00e533b" xmlns:ns4="49d380a9-6788-4e9f-8a33-95778abb7667" targetNamespace="http://schemas.microsoft.com/office/2006/metadata/properties" ma:root="true" ma:fieldsID="f70670e1b976a729ca883435759b32ac" ns3:_="" ns4:_="">
    <xsd:import namespace="471bc74a-211f-46be-b0b0-0a02b00e533b"/>
    <xsd:import namespace="49d380a9-6788-4e9f-8a33-95778abb7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bc74a-211f-46be-b0b0-0a02b00e5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80a9-6788-4e9f-8a33-95778abb7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93E3-207A-48D9-9F68-488DE5D90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C130D-2FE4-4510-B6AF-D983E4F5C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bc74a-211f-46be-b0b0-0a02b00e533b"/>
    <ds:schemaRef ds:uri="49d380a9-6788-4e9f-8a33-95778abb7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26597-E003-47DE-A4EB-E7D3165BDC19}">
  <ds:schemaRefs>
    <ds:schemaRef ds:uri="http://schemas.microsoft.com/office/2006/documentManagement/types"/>
    <ds:schemaRef ds:uri="http://schemas.microsoft.com/office/2006/metadata/properties"/>
    <ds:schemaRef ds:uri="471bc74a-211f-46be-b0b0-0a02b00e533b"/>
    <ds:schemaRef ds:uri="http://purl.org/dc/elements/1.1/"/>
    <ds:schemaRef ds:uri="http://purl.org/dc/dcmitype/"/>
    <ds:schemaRef ds:uri="http://schemas.microsoft.com/office/infopath/2007/PartnerControls"/>
    <ds:schemaRef ds:uri="49d380a9-6788-4e9f-8a33-95778abb7667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254E77-CAC2-47C1-8260-4EEF8C18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5052</Words>
  <Characters>35913</Characters>
  <Application>Microsoft Office Word</Application>
  <DocSecurity>4</DocSecurity>
  <Lines>299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40884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Musacchia-Matory, Melissa</cp:lastModifiedBy>
  <cp:revision>2</cp:revision>
  <cp:lastPrinted>2020-01-31T19:55:00Z</cp:lastPrinted>
  <dcterms:created xsi:type="dcterms:W3CDTF">2021-03-22T20:33:00Z</dcterms:created>
  <dcterms:modified xsi:type="dcterms:W3CDTF">2021-03-22T20:33:00Z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0x010100ECDA1CFBB01D6D4CB7A3AD329DA5CFFF</vt:lpwstr>
  </property>
</Properties>
</file>